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456" w:rsidRPr="00FB3456" w:rsidRDefault="00FB3456" w:rsidP="00FB3456">
      <w:pPr>
        <w:jc w:val="right"/>
        <w:rPr>
          <w:rFonts w:ascii="Times New Roman" w:hAnsi="Times New Roman" w:cs="Times New Roman"/>
          <w:sz w:val="16"/>
          <w:szCs w:val="16"/>
        </w:rPr>
      </w:pPr>
      <w:r w:rsidRPr="00FB3456">
        <w:rPr>
          <w:rFonts w:ascii="Times New Roman" w:hAnsi="Times New Roman" w:cs="Times New Roman"/>
          <w:sz w:val="16"/>
          <w:szCs w:val="16"/>
        </w:rPr>
        <w:t>Приложение</w:t>
      </w:r>
    </w:p>
    <w:p w:rsidR="00FB3456" w:rsidRPr="00FB3456" w:rsidRDefault="00FB3456" w:rsidP="00FB3456">
      <w:pPr>
        <w:jc w:val="right"/>
        <w:rPr>
          <w:rFonts w:ascii="Times New Roman" w:hAnsi="Times New Roman" w:cs="Times New Roman"/>
          <w:sz w:val="16"/>
          <w:szCs w:val="16"/>
        </w:rPr>
      </w:pPr>
      <w:r w:rsidRPr="00FB3456">
        <w:rPr>
          <w:rFonts w:ascii="Times New Roman" w:hAnsi="Times New Roman" w:cs="Times New Roman"/>
          <w:sz w:val="16"/>
          <w:szCs w:val="16"/>
        </w:rPr>
        <w:t xml:space="preserve">    к решению Собрания представителей</w:t>
      </w:r>
    </w:p>
    <w:p w:rsidR="00FB3456" w:rsidRPr="00FB3456" w:rsidRDefault="00FB3456" w:rsidP="00FB3456">
      <w:pPr>
        <w:jc w:val="right"/>
        <w:rPr>
          <w:rFonts w:ascii="Times New Roman" w:hAnsi="Times New Roman" w:cs="Times New Roman"/>
          <w:sz w:val="16"/>
          <w:szCs w:val="16"/>
        </w:rPr>
      </w:pPr>
      <w:r w:rsidRPr="00FB3456">
        <w:rPr>
          <w:rFonts w:ascii="Times New Roman" w:hAnsi="Times New Roman" w:cs="Times New Roman"/>
          <w:sz w:val="16"/>
          <w:szCs w:val="16"/>
        </w:rPr>
        <w:t xml:space="preserve">                                                                                                        Мокшанского района   </w:t>
      </w:r>
    </w:p>
    <w:p w:rsidR="00FB3456" w:rsidRPr="00FB3456" w:rsidRDefault="00FB3456" w:rsidP="00FB3456">
      <w:pPr>
        <w:jc w:val="right"/>
        <w:rPr>
          <w:rFonts w:ascii="Times New Roman" w:hAnsi="Times New Roman" w:cs="Times New Roman"/>
          <w:sz w:val="16"/>
          <w:szCs w:val="16"/>
        </w:rPr>
      </w:pPr>
      <w:r w:rsidRPr="00FB3456">
        <w:rPr>
          <w:rFonts w:ascii="Times New Roman" w:hAnsi="Times New Roman" w:cs="Times New Roman"/>
          <w:sz w:val="16"/>
          <w:szCs w:val="16"/>
        </w:rPr>
        <w:t xml:space="preserve">Пензенской области     </w:t>
      </w:r>
    </w:p>
    <w:p w:rsidR="00FB3456" w:rsidRPr="00FB3456" w:rsidRDefault="00FB3456" w:rsidP="00FB3456">
      <w:pPr>
        <w:jc w:val="right"/>
        <w:rPr>
          <w:rFonts w:ascii="Times New Roman" w:hAnsi="Times New Roman" w:cs="Times New Roman"/>
          <w:sz w:val="16"/>
          <w:szCs w:val="16"/>
        </w:rPr>
      </w:pPr>
      <w:r w:rsidRPr="00FB3456">
        <w:rPr>
          <w:rFonts w:ascii="Times New Roman" w:hAnsi="Times New Roman" w:cs="Times New Roman"/>
          <w:sz w:val="16"/>
          <w:szCs w:val="16"/>
        </w:rPr>
        <w:t xml:space="preserve">                                                                                                                от 03.04.2024 №349-29/5 </w:t>
      </w:r>
    </w:p>
    <w:p w:rsidR="00FB3456" w:rsidRPr="00FB3456" w:rsidRDefault="00FB3456" w:rsidP="00FB3456">
      <w:pPr>
        <w:jc w:val="right"/>
        <w:rPr>
          <w:rFonts w:ascii="Times New Roman" w:hAnsi="Times New Roman" w:cs="Times New Roman"/>
          <w:sz w:val="16"/>
          <w:szCs w:val="16"/>
        </w:rPr>
      </w:pPr>
    </w:p>
    <w:p w:rsidR="00FB3456" w:rsidRPr="00FB3456" w:rsidRDefault="00FB3456" w:rsidP="00FB3456">
      <w:pPr>
        <w:spacing w:after="120"/>
        <w:ind w:firstLine="708"/>
        <w:jc w:val="center"/>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Уважаемые депутаты!</w:t>
      </w:r>
    </w:p>
    <w:p w:rsidR="00FB3456" w:rsidRPr="00FB3456" w:rsidRDefault="00FB3456" w:rsidP="00FB3456">
      <w:pPr>
        <w:ind w:firstLine="708"/>
        <w:rPr>
          <w:rFonts w:ascii="Times New Roman" w:hAnsi="Times New Roman" w:cs="Times New Roman"/>
          <w:bCs/>
          <w:kern w:val="16"/>
          <w:position w:val="2"/>
          <w:sz w:val="16"/>
          <w:szCs w:val="16"/>
        </w:rPr>
      </w:pPr>
      <w:r w:rsidRPr="00FB3456">
        <w:rPr>
          <w:rFonts w:ascii="Times New Roman" w:hAnsi="Times New Roman" w:cs="Times New Roman"/>
          <w:bCs/>
          <w:kern w:val="16"/>
          <w:position w:val="2"/>
          <w:sz w:val="16"/>
          <w:szCs w:val="16"/>
        </w:rPr>
        <w:t>Сегодня мы подводим итоги социально-экономического развития Мокшанского района за  2023 год и ставим задачи на 2024 год, где главными являются создание в районе максимально привлекательных условий для комфортного проживания людей, развитие реального сектора экономики, поддержка субъектов малого и среднего бизнеса, выполнение социальных обязательств. Большинство социально-экономических показателей развития района имеют положительную динамику.</w:t>
      </w:r>
    </w:p>
    <w:p w:rsidR="00FB3456" w:rsidRPr="00FB3456" w:rsidRDefault="00FB3456" w:rsidP="00FB3456">
      <w:pPr>
        <w:pStyle w:val="af"/>
        <w:spacing w:after="0"/>
        <w:ind w:firstLine="567"/>
        <w:rPr>
          <w:kern w:val="16"/>
          <w:position w:val="2"/>
          <w:sz w:val="16"/>
          <w:szCs w:val="16"/>
        </w:rPr>
      </w:pPr>
      <w:r w:rsidRPr="00FB3456">
        <w:rPr>
          <w:kern w:val="16"/>
          <w:position w:val="2"/>
          <w:sz w:val="16"/>
          <w:szCs w:val="16"/>
        </w:rPr>
        <w:t>Реализация полномочий органов местного самоуправления и социально-экономическое развитие Мокшанского  района в полной мере зависит от обеспеченности финансами.</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За 2023 год консолидированный бюджет Мокшанского района по доходам выполнен на 97,3 %. Общий объем поступлений составил 884 959,7 тыс. руб.</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 В общем объеме доходов налоговые и неналоговые составляют 23,8 %, безвозмездные поступления составили 673 912,7 тыс. рублей или 76,2% к общему объему доходов.</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xml:space="preserve">Годовой план на 2023 год по налоговым и неналоговым доходам выполнен на 99%. В консолидированный бюджет Мокшанского района поступило 211 047,0 тыс. рублей. </w:t>
      </w:r>
    </w:p>
    <w:p w:rsidR="00FB3456" w:rsidRPr="00FB3456" w:rsidRDefault="00FB3456" w:rsidP="00FB3456">
      <w:pPr>
        <w:ind w:firstLine="573"/>
        <w:rPr>
          <w:rFonts w:ascii="Times New Roman" w:hAnsi="Times New Roman" w:cs="Times New Roman"/>
          <w:sz w:val="16"/>
          <w:szCs w:val="16"/>
          <w:lang w:val="x-none" w:eastAsia="x-none"/>
        </w:rPr>
      </w:pPr>
      <w:r w:rsidRPr="00FB3456">
        <w:rPr>
          <w:rFonts w:ascii="Times New Roman" w:hAnsi="Times New Roman" w:cs="Times New Roman"/>
          <w:sz w:val="16"/>
          <w:szCs w:val="16"/>
          <w:lang w:val="x-none" w:eastAsia="x-none"/>
        </w:rPr>
        <w:t>Налоговые доходы на 01.</w:t>
      </w:r>
      <w:r w:rsidRPr="00FB3456">
        <w:rPr>
          <w:rFonts w:ascii="Times New Roman" w:hAnsi="Times New Roman" w:cs="Times New Roman"/>
          <w:sz w:val="16"/>
          <w:szCs w:val="16"/>
          <w:lang w:eastAsia="x-none"/>
        </w:rPr>
        <w:t>01</w:t>
      </w:r>
      <w:r w:rsidRPr="00FB3456">
        <w:rPr>
          <w:rFonts w:ascii="Times New Roman" w:hAnsi="Times New Roman" w:cs="Times New Roman"/>
          <w:sz w:val="16"/>
          <w:szCs w:val="16"/>
          <w:lang w:val="x-none" w:eastAsia="x-none"/>
        </w:rPr>
        <w:t>.20</w:t>
      </w:r>
      <w:r w:rsidRPr="00FB3456">
        <w:rPr>
          <w:rFonts w:ascii="Times New Roman" w:hAnsi="Times New Roman" w:cs="Times New Roman"/>
          <w:sz w:val="16"/>
          <w:szCs w:val="16"/>
          <w:lang w:eastAsia="x-none"/>
        </w:rPr>
        <w:t>24</w:t>
      </w:r>
      <w:r w:rsidRPr="00FB3456">
        <w:rPr>
          <w:rFonts w:ascii="Times New Roman" w:hAnsi="Times New Roman" w:cs="Times New Roman"/>
          <w:sz w:val="16"/>
          <w:szCs w:val="16"/>
          <w:lang w:val="x-none" w:eastAsia="x-none"/>
        </w:rPr>
        <w:t xml:space="preserve"> года поступили в сумме </w:t>
      </w:r>
      <w:r w:rsidRPr="00FB3456">
        <w:rPr>
          <w:rFonts w:ascii="Times New Roman" w:hAnsi="Times New Roman" w:cs="Times New Roman"/>
          <w:sz w:val="16"/>
          <w:szCs w:val="16"/>
          <w:lang w:eastAsia="x-none"/>
        </w:rPr>
        <w:t xml:space="preserve">154 033,9 </w:t>
      </w:r>
      <w:r w:rsidRPr="00FB3456">
        <w:rPr>
          <w:rFonts w:ascii="Times New Roman" w:hAnsi="Times New Roman" w:cs="Times New Roman"/>
          <w:sz w:val="16"/>
          <w:szCs w:val="16"/>
          <w:lang w:val="x-none" w:eastAsia="x-none"/>
        </w:rPr>
        <w:t xml:space="preserve">тыс. рублей (или </w:t>
      </w:r>
      <w:r w:rsidRPr="00FB3456">
        <w:rPr>
          <w:rFonts w:ascii="Times New Roman" w:hAnsi="Times New Roman" w:cs="Times New Roman"/>
          <w:sz w:val="16"/>
          <w:szCs w:val="16"/>
          <w:lang w:eastAsia="x-none"/>
        </w:rPr>
        <w:t xml:space="preserve">105,1 </w:t>
      </w:r>
      <w:r w:rsidRPr="00FB3456">
        <w:rPr>
          <w:rFonts w:ascii="Times New Roman" w:hAnsi="Times New Roman" w:cs="Times New Roman"/>
          <w:sz w:val="16"/>
          <w:szCs w:val="16"/>
          <w:lang w:val="x-none" w:eastAsia="x-none"/>
        </w:rPr>
        <w:t xml:space="preserve">% к годовым назначениям), это на </w:t>
      </w:r>
      <w:r w:rsidRPr="00FB3456">
        <w:rPr>
          <w:rFonts w:ascii="Times New Roman" w:hAnsi="Times New Roman" w:cs="Times New Roman"/>
          <w:sz w:val="16"/>
          <w:szCs w:val="16"/>
          <w:lang w:eastAsia="x-none"/>
        </w:rPr>
        <w:t>3 850,0</w:t>
      </w:r>
      <w:r w:rsidRPr="00FB3456">
        <w:rPr>
          <w:rFonts w:ascii="Times New Roman" w:hAnsi="Times New Roman" w:cs="Times New Roman"/>
          <w:sz w:val="16"/>
          <w:szCs w:val="16"/>
          <w:lang w:val="x-none" w:eastAsia="x-none"/>
        </w:rPr>
        <w:t xml:space="preserve"> тыс. рублей </w:t>
      </w:r>
      <w:r w:rsidRPr="00FB3456">
        <w:rPr>
          <w:rFonts w:ascii="Times New Roman" w:hAnsi="Times New Roman" w:cs="Times New Roman"/>
          <w:sz w:val="16"/>
          <w:szCs w:val="16"/>
          <w:lang w:eastAsia="x-none"/>
        </w:rPr>
        <w:t>мен</w:t>
      </w:r>
      <w:r>
        <w:rPr>
          <w:rFonts w:ascii="Times New Roman" w:hAnsi="Times New Roman" w:cs="Times New Roman"/>
          <w:sz w:val="16"/>
          <w:szCs w:val="16"/>
          <w:lang w:eastAsia="x-none"/>
        </w:rPr>
        <w:t>ь</w:t>
      </w:r>
      <w:r w:rsidRPr="00FB3456">
        <w:rPr>
          <w:rFonts w:ascii="Times New Roman" w:hAnsi="Times New Roman" w:cs="Times New Roman"/>
          <w:sz w:val="16"/>
          <w:szCs w:val="16"/>
          <w:lang w:eastAsia="x-none"/>
        </w:rPr>
        <w:t>ше</w:t>
      </w:r>
      <w:r w:rsidRPr="00FB3456">
        <w:rPr>
          <w:rFonts w:ascii="Times New Roman" w:hAnsi="Times New Roman" w:cs="Times New Roman"/>
          <w:sz w:val="16"/>
          <w:szCs w:val="16"/>
          <w:lang w:val="x-none" w:eastAsia="x-none"/>
        </w:rPr>
        <w:t xml:space="preserve"> уровня прошлого года.</w:t>
      </w:r>
    </w:p>
    <w:p w:rsidR="00FB3456" w:rsidRPr="00FB3456" w:rsidRDefault="00FB3456" w:rsidP="00FB3456">
      <w:pPr>
        <w:pStyle w:val="38"/>
        <w:spacing w:after="0"/>
        <w:ind w:firstLine="720"/>
        <w:rPr>
          <w:rFonts w:ascii="Times New Roman" w:hAnsi="Times New Roman" w:cs="Times New Roman"/>
        </w:rPr>
      </w:pPr>
      <w:r w:rsidRPr="00FB3456">
        <w:rPr>
          <w:rFonts w:ascii="Times New Roman" w:hAnsi="Times New Roman" w:cs="Times New Roman"/>
          <w:lang w:val="x-none" w:eastAsia="x-none"/>
        </w:rPr>
        <w:t xml:space="preserve">На </w:t>
      </w:r>
      <w:r w:rsidRPr="00FB3456">
        <w:rPr>
          <w:rFonts w:ascii="Times New Roman" w:hAnsi="Times New Roman" w:cs="Times New Roman"/>
        </w:rPr>
        <w:t xml:space="preserve">2 063,8 </w:t>
      </w:r>
      <w:r w:rsidRPr="00FB3456">
        <w:rPr>
          <w:rFonts w:ascii="Times New Roman" w:hAnsi="Times New Roman" w:cs="Times New Roman"/>
          <w:lang w:val="x-none" w:eastAsia="x-none"/>
        </w:rPr>
        <w:t xml:space="preserve">тыс. рублей </w:t>
      </w:r>
      <w:r w:rsidRPr="00FB3456">
        <w:rPr>
          <w:rFonts w:ascii="Times New Roman" w:hAnsi="Times New Roman" w:cs="Times New Roman"/>
          <w:lang w:eastAsia="x-none"/>
        </w:rPr>
        <w:t>больше</w:t>
      </w:r>
      <w:r w:rsidRPr="00FB3456">
        <w:rPr>
          <w:rFonts w:ascii="Times New Roman" w:hAnsi="Times New Roman" w:cs="Times New Roman"/>
          <w:lang w:val="x-none" w:eastAsia="x-none"/>
        </w:rPr>
        <w:t xml:space="preserve"> уровня прошлого года поступил налог на доходы физических лиц</w:t>
      </w:r>
      <w:r w:rsidRPr="00FB3456">
        <w:rPr>
          <w:rFonts w:ascii="Times New Roman" w:hAnsi="Times New Roman" w:cs="Times New Roman"/>
          <w:lang w:eastAsia="x-none"/>
        </w:rPr>
        <w:t>,</w:t>
      </w:r>
      <w:r w:rsidRPr="00FB3456">
        <w:rPr>
          <w:rFonts w:ascii="Times New Roman" w:hAnsi="Times New Roman" w:cs="Times New Roman"/>
          <w:lang w:val="x-none" w:eastAsia="x-none"/>
        </w:rPr>
        <w:t xml:space="preserve"> </w:t>
      </w:r>
      <w:r w:rsidRPr="00FB3456">
        <w:rPr>
          <w:rFonts w:ascii="Times New Roman" w:hAnsi="Times New Roman" w:cs="Times New Roman"/>
          <w:lang w:eastAsia="x-none"/>
        </w:rPr>
        <w:t xml:space="preserve"> </w:t>
      </w:r>
      <w:r w:rsidRPr="00FB3456">
        <w:rPr>
          <w:rFonts w:ascii="Times New Roman" w:hAnsi="Times New Roman" w:cs="Times New Roman"/>
          <w:lang w:val="x-none" w:eastAsia="x-none"/>
        </w:rPr>
        <w:t xml:space="preserve">в связи с </w:t>
      </w:r>
      <w:r w:rsidRPr="00FB3456">
        <w:rPr>
          <w:rFonts w:ascii="Times New Roman" w:hAnsi="Times New Roman" w:cs="Times New Roman"/>
        </w:rPr>
        <w:t>повышением МРОТ с 1 января 2023года на 6,3%, и повышением с 1 октября 2023 года на 5,5% оплаты труда работников бюджетной сферы, муниципальных служащих и работников муниципальных учреждений культуры и педагогических работников муниципальных учреждений дополнительного образования детей в соответствии с Указом Президента Российской Федерации.</w:t>
      </w:r>
    </w:p>
    <w:p w:rsidR="00FB3456" w:rsidRPr="00FB3456" w:rsidRDefault="00FB3456" w:rsidP="00FB3456">
      <w:pPr>
        <w:ind w:firstLine="720"/>
        <w:rPr>
          <w:rFonts w:ascii="Times New Roman" w:hAnsi="Times New Roman" w:cs="Times New Roman"/>
          <w:sz w:val="16"/>
          <w:szCs w:val="16"/>
          <w:lang w:eastAsia="x-none"/>
        </w:rPr>
      </w:pPr>
      <w:r w:rsidRPr="00FB3456">
        <w:rPr>
          <w:rFonts w:ascii="Times New Roman" w:hAnsi="Times New Roman" w:cs="Times New Roman"/>
          <w:sz w:val="16"/>
          <w:szCs w:val="16"/>
          <w:lang w:val="x-none" w:eastAsia="x-none"/>
        </w:rPr>
        <w:t xml:space="preserve">На </w:t>
      </w:r>
      <w:r w:rsidRPr="00FB3456">
        <w:rPr>
          <w:rFonts w:ascii="Times New Roman" w:hAnsi="Times New Roman" w:cs="Times New Roman"/>
          <w:sz w:val="16"/>
          <w:szCs w:val="16"/>
        </w:rPr>
        <w:t xml:space="preserve">1 412,2 </w:t>
      </w:r>
      <w:r w:rsidRPr="00FB3456">
        <w:rPr>
          <w:rFonts w:ascii="Times New Roman" w:hAnsi="Times New Roman" w:cs="Times New Roman"/>
          <w:sz w:val="16"/>
          <w:szCs w:val="16"/>
          <w:lang w:val="x-none" w:eastAsia="x-none"/>
        </w:rPr>
        <w:t xml:space="preserve"> тыс. рублей (или </w:t>
      </w:r>
      <w:r w:rsidRPr="00FB3456">
        <w:rPr>
          <w:rFonts w:ascii="Times New Roman" w:hAnsi="Times New Roman" w:cs="Times New Roman"/>
          <w:sz w:val="16"/>
          <w:szCs w:val="16"/>
        </w:rPr>
        <w:t xml:space="preserve">6,8%) </w:t>
      </w:r>
      <w:r w:rsidRPr="00FB3456">
        <w:rPr>
          <w:rFonts w:ascii="Times New Roman" w:hAnsi="Times New Roman" w:cs="Times New Roman"/>
          <w:sz w:val="16"/>
          <w:szCs w:val="16"/>
          <w:lang w:val="x-none" w:eastAsia="x-none"/>
        </w:rPr>
        <w:t>больше уровня прошлого года поступили доходы от уплаты акцизов на автомобильный бензин, прямогонный бензин, дизельное топливо, моторные масла для дизельных и (или) карбюраторных (</w:t>
      </w:r>
      <w:proofErr w:type="spellStart"/>
      <w:r w:rsidRPr="00FB3456">
        <w:rPr>
          <w:rFonts w:ascii="Times New Roman" w:hAnsi="Times New Roman" w:cs="Times New Roman"/>
          <w:sz w:val="16"/>
          <w:szCs w:val="16"/>
          <w:lang w:val="x-none" w:eastAsia="x-none"/>
        </w:rPr>
        <w:t>инжекторных</w:t>
      </w:r>
      <w:proofErr w:type="spellEnd"/>
      <w:r w:rsidRPr="00FB3456">
        <w:rPr>
          <w:rFonts w:ascii="Times New Roman" w:hAnsi="Times New Roman" w:cs="Times New Roman"/>
          <w:sz w:val="16"/>
          <w:szCs w:val="16"/>
          <w:lang w:val="x-none" w:eastAsia="x-none"/>
        </w:rPr>
        <w:t>) двигателей, в связи с ростом налоговых ставок на 4% по акцизам на нефтепродукты с 1 января 202</w:t>
      </w:r>
      <w:r w:rsidRPr="00FB3456">
        <w:rPr>
          <w:rFonts w:ascii="Times New Roman" w:hAnsi="Times New Roman" w:cs="Times New Roman"/>
          <w:sz w:val="16"/>
          <w:szCs w:val="16"/>
          <w:lang w:eastAsia="x-none"/>
        </w:rPr>
        <w:t>3</w:t>
      </w:r>
      <w:r w:rsidRPr="00FB3456">
        <w:rPr>
          <w:rFonts w:ascii="Times New Roman" w:hAnsi="Times New Roman" w:cs="Times New Roman"/>
          <w:sz w:val="16"/>
          <w:szCs w:val="16"/>
          <w:lang w:val="x-none" w:eastAsia="x-none"/>
        </w:rPr>
        <w:t xml:space="preserve"> года.</w:t>
      </w:r>
    </w:p>
    <w:p w:rsidR="00FB3456" w:rsidRPr="00FB3456" w:rsidRDefault="00FB3456" w:rsidP="00FB3456">
      <w:pPr>
        <w:pStyle w:val="af"/>
        <w:spacing w:after="0"/>
        <w:ind w:firstLine="708"/>
        <w:rPr>
          <w:sz w:val="16"/>
          <w:szCs w:val="16"/>
        </w:rPr>
      </w:pPr>
      <w:r w:rsidRPr="00FB3456">
        <w:rPr>
          <w:sz w:val="16"/>
          <w:szCs w:val="16"/>
          <w:lang w:val="x-none" w:eastAsia="x-none"/>
        </w:rPr>
        <w:t xml:space="preserve">На </w:t>
      </w:r>
      <w:r w:rsidRPr="00FB3456">
        <w:rPr>
          <w:sz w:val="16"/>
          <w:szCs w:val="16"/>
          <w:lang w:eastAsia="x-none"/>
        </w:rPr>
        <w:t>8 707,5</w:t>
      </w:r>
      <w:r w:rsidRPr="00FB3456">
        <w:rPr>
          <w:sz w:val="16"/>
          <w:szCs w:val="16"/>
          <w:lang w:val="x-none" w:eastAsia="x-none"/>
        </w:rPr>
        <w:t xml:space="preserve"> тыс. рублей (или </w:t>
      </w:r>
      <w:r w:rsidRPr="00FB3456">
        <w:rPr>
          <w:sz w:val="16"/>
          <w:szCs w:val="16"/>
          <w:lang w:eastAsia="x-none"/>
        </w:rPr>
        <w:t>49,5</w:t>
      </w:r>
      <w:r w:rsidRPr="00FB3456">
        <w:rPr>
          <w:sz w:val="16"/>
          <w:szCs w:val="16"/>
          <w:lang w:val="x-none" w:eastAsia="x-none"/>
        </w:rPr>
        <w:t xml:space="preserve">%) </w:t>
      </w:r>
      <w:r>
        <w:rPr>
          <w:sz w:val="16"/>
          <w:szCs w:val="16"/>
          <w:lang w:eastAsia="x-none"/>
        </w:rPr>
        <w:t xml:space="preserve"> </w:t>
      </w:r>
      <w:r w:rsidRPr="00FB3456">
        <w:rPr>
          <w:sz w:val="16"/>
          <w:szCs w:val="16"/>
          <w:lang w:eastAsia="x-none"/>
        </w:rPr>
        <w:t>мен</w:t>
      </w:r>
      <w:r>
        <w:rPr>
          <w:sz w:val="16"/>
          <w:szCs w:val="16"/>
          <w:lang w:eastAsia="x-none"/>
        </w:rPr>
        <w:t xml:space="preserve">ьше </w:t>
      </w:r>
      <w:r w:rsidRPr="00FB3456">
        <w:rPr>
          <w:sz w:val="16"/>
          <w:szCs w:val="16"/>
          <w:lang w:val="x-none" w:eastAsia="x-none"/>
        </w:rPr>
        <w:t xml:space="preserve">уровня прошлого года поступил налог на совокупный  доход. </w:t>
      </w:r>
      <w:r w:rsidRPr="00FB3456">
        <w:rPr>
          <w:sz w:val="16"/>
          <w:szCs w:val="16"/>
          <w:shd w:val="clear" w:color="auto" w:fill="FFFFFF"/>
          <w:lang w:val="x-none"/>
        </w:rPr>
        <w:t xml:space="preserve">Снижение </w:t>
      </w:r>
      <w:r w:rsidRPr="00FB3456">
        <w:rPr>
          <w:sz w:val="16"/>
          <w:szCs w:val="16"/>
          <w:lang w:val="x-none"/>
        </w:rPr>
        <w:t xml:space="preserve">по данному виду дохода </w:t>
      </w:r>
      <w:r w:rsidRPr="00FB3456">
        <w:rPr>
          <w:sz w:val="16"/>
          <w:szCs w:val="16"/>
          <w:shd w:val="clear" w:color="auto" w:fill="FFFFFF"/>
          <w:lang w:val="x-none"/>
        </w:rPr>
        <w:t>произошло</w:t>
      </w:r>
      <w:r w:rsidRPr="00FB3456">
        <w:rPr>
          <w:sz w:val="16"/>
          <w:szCs w:val="16"/>
          <w:shd w:val="clear" w:color="auto" w:fill="FFFFFF"/>
        </w:rPr>
        <w:t xml:space="preserve">, в основном, за счет уменьшения поступлений по </w:t>
      </w:r>
      <w:r w:rsidRPr="00FB3456">
        <w:rPr>
          <w:iCs/>
          <w:sz w:val="16"/>
          <w:szCs w:val="16"/>
        </w:rPr>
        <w:t>единому сельскохозяйственному налогу</w:t>
      </w:r>
      <w:r w:rsidRPr="00FB3456">
        <w:rPr>
          <w:sz w:val="16"/>
          <w:szCs w:val="16"/>
          <w:shd w:val="clear" w:color="auto" w:fill="FFFFFF"/>
          <w:lang w:val="x-none"/>
        </w:rPr>
        <w:t xml:space="preserve"> в связи </w:t>
      </w:r>
      <w:r w:rsidRPr="00FB3456">
        <w:rPr>
          <w:sz w:val="16"/>
          <w:szCs w:val="16"/>
          <w:lang w:val="x-none"/>
        </w:rPr>
        <w:t xml:space="preserve">с </w:t>
      </w:r>
      <w:r w:rsidRPr="00FB3456">
        <w:rPr>
          <w:sz w:val="16"/>
          <w:szCs w:val="16"/>
        </w:rPr>
        <w:t>перерасчетом платежей и переплат по налогу в результате введения с 01.01.2023 ЕНС</w:t>
      </w:r>
      <w:r w:rsidRPr="00FB3456">
        <w:rPr>
          <w:sz w:val="16"/>
          <w:szCs w:val="16"/>
          <w:shd w:val="clear" w:color="auto" w:fill="FFFFFF"/>
        </w:rPr>
        <w:t xml:space="preserve"> и </w:t>
      </w:r>
      <w:r w:rsidRPr="00FB3456">
        <w:rPr>
          <w:sz w:val="16"/>
          <w:szCs w:val="16"/>
        </w:rPr>
        <w:t>со снижением налогооблагаемой базы</w:t>
      </w:r>
      <w:r w:rsidRPr="00FB3456">
        <w:rPr>
          <w:sz w:val="16"/>
          <w:szCs w:val="16"/>
          <w:shd w:val="clear" w:color="auto" w:fill="FFFFFF"/>
        </w:rPr>
        <w:t xml:space="preserve"> налогоплательщиков</w:t>
      </w:r>
      <w:r w:rsidRPr="00FB3456">
        <w:rPr>
          <w:sz w:val="16"/>
          <w:szCs w:val="16"/>
        </w:rPr>
        <w:t xml:space="preserve">. </w:t>
      </w:r>
    </w:p>
    <w:p w:rsidR="00FB3456" w:rsidRPr="00FB3456" w:rsidRDefault="00FB3456" w:rsidP="00FB3456">
      <w:pPr>
        <w:ind w:firstLine="720"/>
        <w:rPr>
          <w:rFonts w:ascii="Times New Roman" w:hAnsi="Times New Roman" w:cs="Times New Roman"/>
          <w:sz w:val="16"/>
          <w:szCs w:val="16"/>
        </w:rPr>
      </w:pPr>
      <w:r w:rsidRPr="00FB3456">
        <w:rPr>
          <w:rFonts w:ascii="Times New Roman" w:hAnsi="Times New Roman" w:cs="Times New Roman"/>
          <w:sz w:val="16"/>
          <w:szCs w:val="16"/>
          <w:lang w:val="x-none"/>
        </w:rPr>
        <w:t xml:space="preserve"> </w:t>
      </w:r>
      <w:r w:rsidRPr="00FB3456">
        <w:rPr>
          <w:rFonts w:ascii="Times New Roman" w:hAnsi="Times New Roman" w:cs="Times New Roman"/>
          <w:sz w:val="16"/>
          <w:szCs w:val="16"/>
        </w:rPr>
        <w:t xml:space="preserve">На 1948,7 тыс. рублей (или 5,9%) больше уровня прошлого года поступил налог на имущество. Увеличение поступлений по данному виду дохода произошло в связи с оплатой задолженности и перерасчетом платежей в результате введенного с 01.01.2023 ЕНС.  </w:t>
      </w:r>
    </w:p>
    <w:p w:rsidR="00FB3456" w:rsidRPr="00FB3456" w:rsidRDefault="00FB3456" w:rsidP="00FB3456">
      <w:pPr>
        <w:ind w:firstLine="720"/>
        <w:rPr>
          <w:rFonts w:ascii="Times New Roman" w:hAnsi="Times New Roman" w:cs="Times New Roman"/>
          <w:sz w:val="16"/>
          <w:szCs w:val="16"/>
          <w:lang w:eastAsia="x-none"/>
        </w:rPr>
      </w:pPr>
      <w:r w:rsidRPr="00FB3456">
        <w:rPr>
          <w:rFonts w:ascii="Times New Roman" w:hAnsi="Times New Roman" w:cs="Times New Roman"/>
          <w:sz w:val="16"/>
          <w:szCs w:val="16"/>
          <w:lang w:val="x-none" w:eastAsia="x-none"/>
        </w:rPr>
        <w:t xml:space="preserve">На </w:t>
      </w:r>
      <w:r w:rsidRPr="00FB3456">
        <w:rPr>
          <w:rFonts w:ascii="Times New Roman" w:hAnsi="Times New Roman" w:cs="Times New Roman"/>
          <w:sz w:val="16"/>
          <w:szCs w:val="16"/>
          <w:lang w:eastAsia="x-none"/>
        </w:rPr>
        <w:t>567,1</w:t>
      </w:r>
      <w:r w:rsidRPr="00FB3456">
        <w:rPr>
          <w:rFonts w:ascii="Times New Roman" w:hAnsi="Times New Roman" w:cs="Times New Roman"/>
          <w:sz w:val="16"/>
          <w:szCs w:val="16"/>
          <w:lang w:val="x-none" w:eastAsia="x-none"/>
        </w:rPr>
        <w:t xml:space="preserve"> тыс. рублей (или </w:t>
      </w:r>
      <w:r w:rsidRPr="00FB3456">
        <w:rPr>
          <w:rFonts w:ascii="Times New Roman" w:hAnsi="Times New Roman" w:cs="Times New Roman"/>
          <w:sz w:val="16"/>
          <w:szCs w:val="16"/>
          <w:lang w:eastAsia="x-none"/>
        </w:rPr>
        <w:t>15,5</w:t>
      </w:r>
      <w:r w:rsidRPr="00FB3456">
        <w:rPr>
          <w:rFonts w:ascii="Times New Roman" w:hAnsi="Times New Roman" w:cs="Times New Roman"/>
          <w:sz w:val="16"/>
          <w:szCs w:val="16"/>
          <w:lang w:val="x-none" w:eastAsia="x-none"/>
        </w:rPr>
        <w:t>%) меньше уровня прошлого года поступило государственной пошлины.</w:t>
      </w:r>
      <w:r w:rsidRPr="00FB3456">
        <w:rPr>
          <w:rFonts w:ascii="Times New Roman" w:hAnsi="Times New Roman" w:cs="Times New Roman"/>
          <w:sz w:val="16"/>
          <w:szCs w:val="16"/>
          <w:lang w:eastAsia="x-none"/>
        </w:rPr>
        <w:t xml:space="preserve"> Снижение поступлений</w:t>
      </w:r>
      <w:r w:rsidRPr="00FB3456">
        <w:rPr>
          <w:rFonts w:ascii="Times New Roman" w:hAnsi="Times New Roman" w:cs="Times New Roman"/>
          <w:sz w:val="16"/>
          <w:szCs w:val="16"/>
          <w:lang w:val="x-none" w:eastAsia="x-none"/>
        </w:rPr>
        <w:t xml:space="preserve"> произош</w:t>
      </w:r>
      <w:r w:rsidRPr="00FB3456">
        <w:rPr>
          <w:rFonts w:ascii="Times New Roman" w:hAnsi="Times New Roman" w:cs="Times New Roman"/>
          <w:sz w:val="16"/>
          <w:szCs w:val="16"/>
          <w:lang w:eastAsia="x-none"/>
        </w:rPr>
        <w:t>ло</w:t>
      </w:r>
      <w:r w:rsidRPr="00FB3456">
        <w:rPr>
          <w:rFonts w:ascii="Times New Roman" w:hAnsi="Times New Roman" w:cs="Times New Roman"/>
          <w:sz w:val="16"/>
          <w:szCs w:val="16"/>
          <w:lang w:val="x-none" w:eastAsia="x-none"/>
        </w:rPr>
        <w:t xml:space="preserve"> в основном по государственн</w:t>
      </w:r>
      <w:r w:rsidRPr="00FB3456">
        <w:rPr>
          <w:rFonts w:ascii="Times New Roman" w:hAnsi="Times New Roman" w:cs="Times New Roman"/>
          <w:sz w:val="16"/>
          <w:szCs w:val="16"/>
          <w:lang w:eastAsia="x-none"/>
        </w:rPr>
        <w:t>ым</w:t>
      </w:r>
      <w:r w:rsidRPr="00FB3456">
        <w:rPr>
          <w:rFonts w:ascii="Times New Roman" w:hAnsi="Times New Roman" w:cs="Times New Roman"/>
          <w:sz w:val="16"/>
          <w:szCs w:val="16"/>
          <w:lang w:val="x-none" w:eastAsia="x-none"/>
        </w:rPr>
        <w:t xml:space="preserve"> пошлин</w:t>
      </w:r>
      <w:r w:rsidRPr="00FB3456">
        <w:rPr>
          <w:rFonts w:ascii="Times New Roman" w:hAnsi="Times New Roman" w:cs="Times New Roman"/>
          <w:sz w:val="16"/>
          <w:szCs w:val="16"/>
          <w:lang w:eastAsia="x-none"/>
        </w:rPr>
        <w:t xml:space="preserve">ам </w:t>
      </w:r>
      <w:r w:rsidRPr="00FB3456">
        <w:rPr>
          <w:rFonts w:ascii="Times New Roman" w:hAnsi="Times New Roman" w:cs="Times New Roman"/>
          <w:sz w:val="16"/>
          <w:szCs w:val="16"/>
          <w:lang w:val="x-none" w:eastAsia="x-none"/>
        </w:rPr>
        <w:t>по делам, рассматриваемым в судах общей юрисдикции, мировыми судьями</w:t>
      </w:r>
      <w:r w:rsidRPr="00FB3456">
        <w:rPr>
          <w:rFonts w:ascii="Times New Roman" w:hAnsi="Times New Roman" w:cs="Times New Roman"/>
          <w:sz w:val="16"/>
          <w:szCs w:val="16"/>
          <w:lang w:eastAsia="x-none"/>
        </w:rPr>
        <w:t>.</w:t>
      </w:r>
      <w:r w:rsidRPr="00FB3456">
        <w:rPr>
          <w:rFonts w:ascii="Times New Roman" w:hAnsi="Times New Roman" w:cs="Times New Roman"/>
          <w:sz w:val="16"/>
          <w:szCs w:val="16"/>
          <w:lang w:val="x-none" w:eastAsia="x-none"/>
        </w:rPr>
        <w:t xml:space="preserve"> </w:t>
      </w:r>
    </w:p>
    <w:p w:rsidR="00FB3456" w:rsidRPr="00FB3456" w:rsidRDefault="00FB3456" w:rsidP="00FB3456">
      <w:pPr>
        <w:ind w:firstLine="573"/>
        <w:rPr>
          <w:rFonts w:ascii="Times New Roman" w:hAnsi="Times New Roman" w:cs="Times New Roman"/>
          <w:sz w:val="16"/>
          <w:szCs w:val="16"/>
          <w:lang w:val="x-none" w:eastAsia="x-none"/>
        </w:rPr>
      </w:pPr>
      <w:r w:rsidRPr="00FB3456">
        <w:rPr>
          <w:rFonts w:ascii="Times New Roman" w:hAnsi="Times New Roman" w:cs="Times New Roman"/>
          <w:sz w:val="16"/>
          <w:szCs w:val="16"/>
          <w:lang w:eastAsia="x-none"/>
        </w:rPr>
        <w:t xml:space="preserve">  </w:t>
      </w:r>
      <w:r w:rsidRPr="00FB3456">
        <w:rPr>
          <w:rFonts w:ascii="Times New Roman" w:hAnsi="Times New Roman" w:cs="Times New Roman"/>
          <w:sz w:val="16"/>
          <w:szCs w:val="16"/>
          <w:lang w:val="x-none" w:eastAsia="x-none"/>
        </w:rPr>
        <w:t>Неналоговые доходы за 20</w:t>
      </w:r>
      <w:r w:rsidRPr="00FB3456">
        <w:rPr>
          <w:rFonts w:ascii="Times New Roman" w:hAnsi="Times New Roman" w:cs="Times New Roman"/>
          <w:sz w:val="16"/>
          <w:szCs w:val="16"/>
          <w:lang w:eastAsia="x-none"/>
        </w:rPr>
        <w:t>23</w:t>
      </w:r>
      <w:r w:rsidRPr="00FB3456">
        <w:rPr>
          <w:rFonts w:ascii="Times New Roman" w:hAnsi="Times New Roman" w:cs="Times New Roman"/>
          <w:sz w:val="16"/>
          <w:szCs w:val="16"/>
          <w:lang w:val="x-none" w:eastAsia="x-none"/>
        </w:rPr>
        <w:t xml:space="preserve"> год поступили в сумме </w:t>
      </w:r>
      <w:r w:rsidRPr="00FB3456">
        <w:rPr>
          <w:rFonts w:ascii="Times New Roman" w:hAnsi="Times New Roman" w:cs="Times New Roman"/>
          <w:sz w:val="16"/>
          <w:szCs w:val="16"/>
          <w:lang w:eastAsia="x-none"/>
        </w:rPr>
        <w:t xml:space="preserve">57 013,1 </w:t>
      </w:r>
      <w:r w:rsidRPr="00FB3456">
        <w:rPr>
          <w:rFonts w:ascii="Times New Roman" w:hAnsi="Times New Roman" w:cs="Times New Roman"/>
          <w:sz w:val="16"/>
          <w:szCs w:val="16"/>
          <w:lang w:val="x-none" w:eastAsia="x-none"/>
        </w:rPr>
        <w:t xml:space="preserve">тыс. рублей (или </w:t>
      </w:r>
      <w:r w:rsidRPr="00FB3456">
        <w:rPr>
          <w:rFonts w:ascii="Times New Roman" w:hAnsi="Times New Roman" w:cs="Times New Roman"/>
          <w:sz w:val="16"/>
          <w:szCs w:val="16"/>
          <w:lang w:eastAsia="x-none"/>
        </w:rPr>
        <w:t>85,4</w:t>
      </w:r>
      <w:r w:rsidRPr="00FB3456">
        <w:rPr>
          <w:rFonts w:ascii="Times New Roman" w:hAnsi="Times New Roman" w:cs="Times New Roman"/>
          <w:sz w:val="16"/>
          <w:szCs w:val="16"/>
          <w:lang w:val="x-none" w:eastAsia="x-none"/>
        </w:rPr>
        <w:t xml:space="preserve">% к годовым назначениям), это на </w:t>
      </w:r>
      <w:r w:rsidRPr="00FB3456">
        <w:rPr>
          <w:rFonts w:ascii="Times New Roman" w:hAnsi="Times New Roman" w:cs="Times New Roman"/>
          <w:sz w:val="16"/>
          <w:szCs w:val="16"/>
          <w:lang w:eastAsia="x-none"/>
        </w:rPr>
        <w:t>8 233,4</w:t>
      </w:r>
      <w:r w:rsidRPr="00FB3456">
        <w:rPr>
          <w:rFonts w:ascii="Times New Roman" w:hAnsi="Times New Roman" w:cs="Times New Roman"/>
          <w:sz w:val="16"/>
          <w:szCs w:val="16"/>
          <w:lang w:val="x-none" w:eastAsia="x-none"/>
        </w:rPr>
        <w:t xml:space="preserve"> тыс. рублей </w:t>
      </w:r>
      <w:r w:rsidRPr="00FB3456">
        <w:rPr>
          <w:rFonts w:ascii="Times New Roman" w:hAnsi="Times New Roman" w:cs="Times New Roman"/>
          <w:sz w:val="16"/>
          <w:szCs w:val="16"/>
          <w:lang w:eastAsia="x-none"/>
        </w:rPr>
        <w:t>меньше</w:t>
      </w:r>
      <w:r w:rsidRPr="00FB3456">
        <w:rPr>
          <w:rFonts w:ascii="Times New Roman" w:hAnsi="Times New Roman" w:cs="Times New Roman"/>
          <w:sz w:val="16"/>
          <w:szCs w:val="16"/>
          <w:lang w:val="x-none" w:eastAsia="x-none"/>
        </w:rPr>
        <w:t xml:space="preserve"> уровня прошлого года. Бюджетные назначения текущего года выполнены</w:t>
      </w:r>
      <w:r w:rsidRPr="00FB3456">
        <w:rPr>
          <w:rFonts w:ascii="Times New Roman" w:hAnsi="Times New Roman" w:cs="Times New Roman"/>
          <w:sz w:val="16"/>
          <w:szCs w:val="16"/>
          <w:lang w:eastAsia="x-none"/>
        </w:rPr>
        <w:t>, в основном,</w:t>
      </w:r>
      <w:r w:rsidRPr="00FB3456">
        <w:rPr>
          <w:rFonts w:ascii="Times New Roman" w:hAnsi="Times New Roman" w:cs="Times New Roman"/>
          <w:sz w:val="16"/>
          <w:szCs w:val="16"/>
          <w:lang w:val="x-none" w:eastAsia="x-none"/>
        </w:rPr>
        <w:t xml:space="preserve"> по всем видам неналоговых доходов.</w:t>
      </w:r>
    </w:p>
    <w:p w:rsidR="00FB3456" w:rsidRPr="00FB3456" w:rsidRDefault="00FB3456" w:rsidP="00FB3456">
      <w:pPr>
        <w:ind w:firstLine="709"/>
        <w:rPr>
          <w:rFonts w:ascii="Times New Roman" w:hAnsi="Times New Roman" w:cs="Times New Roman"/>
          <w:sz w:val="16"/>
          <w:szCs w:val="16"/>
        </w:rPr>
      </w:pPr>
      <w:r w:rsidRPr="00FB3456">
        <w:rPr>
          <w:rFonts w:ascii="Times New Roman" w:hAnsi="Times New Roman" w:cs="Times New Roman"/>
          <w:sz w:val="16"/>
          <w:szCs w:val="16"/>
        </w:rPr>
        <w:t xml:space="preserve">Доходов от использования имущества, находящегося в муниципальной собственности поступило больше уровня прошлого года на 62,4 тыс. рублей в связи с оплатой задолженности  по договорам аренды за отчетный период прошлого года и с заключением новых договоров аренды. </w:t>
      </w:r>
    </w:p>
    <w:p w:rsidR="00FB3456" w:rsidRPr="00FB3456" w:rsidRDefault="00FB3456" w:rsidP="00FB3456">
      <w:pPr>
        <w:ind w:firstLine="708"/>
        <w:rPr>
          <w:rFonts w:ascii="Times New Roman" w:hAnsi="Times New Roman" w:cs="Times New Roman"/>
          <w:sz w:val="16"/>
          <w:szCs w:val="16"/>
        </w:rPr>
      </w:pPr>
      <w:r w:rsidRPr="00FB3456">
        <w:rPr>
          <w:rFonts w:ascii="Times New Roman" w:hAnsi="Times New Roman" w:cs="Times New Roman"/>
          <w:sz w:val="16"/>
          <w:szCs w:val="16"/>
        </w:rPr>
        <w:t>На  486,1 тыс. рублей (или на 60,5%) больше уровня прошлого года поступила плата за негативное воздействие на окружающую среду. Рост поступлений по данному источнику доходов к уровню прошлого года произошел в основном за счет увеличения поступлений от платы за размещение отходов производства и платы за выбросы загрязняющих веществ в атмосферный воздух стационарными объектами.</w:t>
      </w:r>
    </w:p>
    <w:p w:rsidR="00FB3456" w:rsidRPr="00FB3456" w:rsidRDefault="00FB3456" w:rsidP="00FB3456">
      <w:pPr>
        <w:ind w:firstLine="709"/>
        <w:rPr>
          <w:rFonts w:ascii="Times New Roman" w:hAnsi="Times New Roman" w:cs="Times New Roman"/>
          <w:sz w:val="16"/>
          <w:szCs w:val="16"/>
        </w:rPr>
      </w:pPr>
      <w:r w:rsidRPr="00FB3456">
        <w:rPr>
          <w:rFonts w:ascii="Times New Roman" w:hAnsi="Times New Roman" w:cs="Times New Roman"/>
          <w:sz w:val="16"/>
          <w:szCs w:val="16"/>
        </w:rPr>
        <w:t>Доходы от оказания платных услуг и компенсации затрат государства по отношению к уровню прошлого года увеличились на 8,3 тыс. рублей (или 2,3%). Рост поступлений к уровню прошлого года связан с увеличением возмещения стоимости коммунальных услуг.</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xml:space="preserve">Уменьшились доходы от продажи материальных и нематериальных активов на 8 906,0 тыс. рублей к уровню прошлого года за счет снижения продажи земельных участков. </w:t>
      </w:r>
    </w:p>
    <w:p w:rsidR="00FB3456" w:rsidRPr="00FB3456" w:rsidRDefault="00FB3456" w:rsidP="00FB3456">
      <w:pPr>
        <w:pStyle w:val="212"/>
        <w:rPr>
          <w:sz w:val="16"/>
          <w:szCs w:val="16"/>
        </w:rPr>
      </w:pPr>
      <w:r w:rsidRPr="00FB3456">
        <w:rPr>
          <w:sz w:val="16"/>
          <w:szCs w:val="16"/>
          <w:lang w:val="x-none" w:eastAsia="x-none"/>
        </w:rPr>
        <w:t xml:space="preserve">На </w:t>
      </w:r>
      <w:r w:rsidRPr="00FB3456">
        <w:rPr>
          <w:sz w:val="16"/>
          <w:szCs w:val="16"/>
          <w:lang w:eastAsia="x-none"/>
        </w:rPr>
        <w:t>156,5</w:t>
      </w:r>
      <w:r w:rsidRPr="00FB3456">
        <w:rPr>
          <w:sz w:val="16"/>
          <w:szCs w:val="16"/>
          <w:lang w:val="x-none" w:eastAsia="x-none"/>
        </w:rPr>
        <w:t xml:space="preserve"> тыс. рублей (или </w:t>
      </w:r>
      <w:r w:rsidRPr="00FB3456">
        <w:rPr>
          <w:sz w:val="16"/>
          <w:szCs w:val="16"/>
          <w:lang w:eastAsia="x-none"/>
        </w:rPr>
        <w:t>на 20,1 %</w:t>
      </w:r>
      <w:r w:rsidRPr="00FB3456">
        <w:rPr>
          <w:sz w:val="16"/>
          <w:szCs w:val="16"/>
          <w:lang w:val="x-none" w:eastAsia="x-none"/>
        </w:rPr>
        <w:t xml:space="preserve">) </w:t>
      </w:r>
      <w:r w:rsidRPr="00FB3456">
        <w:rPr>
          <w:sz w:val="16"/>
          <w:szCs w:val="16"/>
          <w:lang w:eastAsia="x-none"/>
        </w:rPr>
        <w:t>бол</w:t>
      </w:r>
      <w:r>
        <w:rPr>
          <w:sz w:val="16"/>
          <w:szCs w:val="16"/>
          <w:lang w:eastAsia="x-none"/>
        </w:rPr>
        <w:t>ь</w:t>
      </w:r>
      <w:proofErr w:type="spellStart"/>
      <w:r w:rsidRPr="00FB3456">
        <w:rPr>
          <w:sz w:val="16"/>
          <w:szCs w:val="16"/>
          <w:lang w:val="x-none" w:eastAsia="x-none"/>
        </w:rPr>
        <w:t>ше</w:t>
      </w:r>
      <w:proofErr w:type="spellEnd"/>
      <w:r w:rsidRPr="00FB3456">
        <w:rPr>
          <w:sz w:val="16"/>
          <w:szCs w:val="16"/>
          <w:lang w:val="x-none" w:eastAsia="x-none"/>
        </w:rPr>
        <w:t xml:space="preserve"> уровня прошлого года поступило штрафных санкций в связи с</w:t>
      </w:r>
      <w:r w:rsidRPr="00FB3456">
        <w:rPr>
          <w:sz w:val="16"/>
          <w:szCs w:val="16"/>
          <w:lang w:eastAsia="x-none"/>
        </w:rPr>
        <w:t xml:space="preserve"> </w:t>
      </w:r>
      <w:r w:rsidRPr="00FB3456">
        <w:rPr>
          <w:sz w:val="16"/>
          <w:szCs w:val="16"/>
        </w:rPr>
        <w:t>ростом количества денежных взысканий.</w:t>
      </w:r>
    </w:p>
    <w:p w:rsidR="00FB3456" w:rsidRPr="00FB3456" w:rsidRDefault="00FB3456" w:rsidP="00FB3456">
      <w:pPr>
        <w:ind w:firstLine="720"/>
        <w:rPr>
          <w:rFonts w:ascii="Times New Roman" w:hAnsi="Times New Roman" w:cs="Times New Roman"/>
          <w:sz w:val="16"/>
          <w:szCs w:val="16"/>
          <w:lang w:eastAsia="x-none"/>
        </w:rPr>
      </w:pPr>
      <w:r w:rsidRPr="00FB3456">
        <w:rPr>
          <w:rFonts w:ascii="Times New Roman" w:hAnsi="Times New Roman" w:cs="Times New Roman"/>
          <w:sz w:val="16"/>
          <w:szCs w:val="16"/>
          <w:lang w:val="x-none" w:eastAsia="x-none"/>
        </w:rPr>
        <w:t>По состоянию на 01.</w:t>
      </w:r>
      <w:r w:rsidRPr="00FB3456">
        <w:rPr>
          <w:rFonts w:ascii="Times New Roman" w:hAnsi="Times New Roman" w:cs="Times New Roman"/>
          <w:sz w:val="16"/>
          <w:szCs w:val="16"/>
          <w:lang w:eastAsia="x-none"/>
        </w:rPr>
        <w:t>01</w:t>
      </w:r>
      <w:r w:rsidRPr="00FB3456">
        <w:rPr>
          <w:rFonts w:ascii="Times New Roman" w:hAnsi="Times New Roman" w:cs="Times New Roman"/>
          <w:sz w:val="16"/>
          <w:szCs w:val="16"/>
          <w:lang w:val="x-none" w:eastAsia="x-none"/>
        </w:rPr>
        <w:t>.20</w:t>
      </w:r>
      <w:r w:rsidRPr="00FB3456">
        <w:rPr>
          <w:rFonts w:ascii="Times New Roman" w:hAnsi="Times New Roman" w:cs="Times New Roman"/>
          <w:sz w:val="16"/>
          <w:szCs w:val="16"/>
          <w:lang w:eastAsia="x-none"/>
        </w:rPr>
        <w:t>23</w:t>
      </w:r>
      <w:r w:rsidRPr="00FB3456">
        <w:rPr>
          <w:rFonts w:ascii="Times New Roman" w:hAnsi="Times New Roman" w:cs="Times New Roman"/>
          <w:sz w:val="16"/>
          <w:szCs w:val="16"/>
          <w:lang w:val="x-none" w:eastAsia="x-none"/>
        </w:rPr>
        <w:t xml:space="preserve">г. в консолидированный бюджет Мокшанского района по прочим неналоговым доходам поступили платежи в сумме </w:t>
      </w:r>
      <w:r w:rsidRPr="00FB3456">
        <w:rPr>
          <w:rFonts w:ascii="Times New Roman" w:hAnsi="Times New Roman" w:cs="Times New Roman"/>
          <w:sz w:val="16"/>
          <w:szCs w:val="16"/>
        </w:rPr>
        <w:t xml:space="preserve">25,3 </w:t>
      </w:r>
      <w:r w:rsidRPr="00FB3456">
        <w:rPr>
          <w:rFonts w:ascii="Times New Roman" w:hAnsi="Times New Roman" w:cs="Times New Roman"/>
          <w:sz w:val="16"/>
          <w:szCs w:val="16"/>
          <w:lang w:val="x-none" w:eastAsia="x-none"/>
        </w:rPr>
        <w:t>тыс.</w:t>
      </w:r>
      <w:r w:rsidRPr="00FB3456">
        <w:rPr>
          <w:rFonts w:ascii="Times New Roman" w:hAnsi="Times New Roman" w:cs="Times New Roman"/>
          <w:sz w:val="16"/>
          <w:szCs w:val="16"/>
          <w:lang w:eastAsia="x-none"/>
        </w:rPr>
        <w:t xml:space="preserve"> </w:t>
      </w:r>
      <w:r w:rsidRPr="00FB3456">
        <w:rPr>
          <w:rFonts w:ascii="Times New Roman" w:hAnsi="Times New Roman" w:cs="Times New Roman"/>
          <w:sz w:val="16"/>
          <w:szCs w:val="16"/>
          <w:lang w:val="x-none" w:eastAsia="x-none"/>
        </w:rPr>
        <w:t>руб.</w:t>
      </w:r>
      <w:r w:rsidRPr="00FB3456">
        <w:rPr>
          <w:rFonts w:ascii="Times New Roman" w:hAnsi="Times New Roman" w:cs="Times New Roman"/>
          <w:sz w:val="16"/>
          <w:szCs w:val="16"/>
          <w:lang w:eastAsia="x-none"/>
        </w:rPr>
        <w:t xml:space="preserve"> </w:t>
      </w:r>
      <w:proofErr w:type="gramStart"/>
      <w:r w:rsidRPr="00FB3456">
        <w:rPr>
          <w:rFonts w:ascii="Times New Roman" w:hAnsi="Times New Roman" w:cs="Times New Roman"/>
          <w:sz w:val="16"/>
          <w:szCs w:val="16"/>
          <w:lang w:eastAsia="x-none"/>
        </w:rPr>
        <w:t>В том числе д</w:t>
      </w:r>
      <w:proofErr w:type="spellStart"/>
      <w:r w:rsidRPr="00FB3456">
        <w:rPr>
          <w:rFonts w:ascii="Times New Roman" w:hAnsi="Times New Roman" w:cs="Times New Roman"/>
          <w:sz w:val="16"/>
          <w:szCs w:val="16"/>
          <w:lang w:val="x-none" w:eastAsia="x-none"/>
        </w:rPr>
        <w:t>оходы</w:t>
      </w:r>
      <w:proofErr w:type="spellEnd"/>
      <w:r w:rsidRPr="00FB3456">
        <w:rPr>
          <w:rFonts w:ascii="Times New Roman" w:hAnsi="Times New Roman" w:cs="Times New Roman"/>
          <w:sz w:val="16"/>
          <w:szCs w:val="16"/>
          <w:lang w:val="x-none" w:eastAsia="x-none"/>
        </w:rPr>
        <w:t xml:space="preserve"> от сдачи лома металла (</w:t>
      </w:r>
      <w:r w:rsidRPr="00FB3456">
        <w:rPr>
          <w:rFonts w:ascii="Times New Roman" w:hAnsi="Times New Roman" w:cs="Times New Roman"/>
          <w:sz w:val="16"/>
          <w:szCs w:val="16"/>
          <w:lang w:eastAsia="x-none"/>
        </w:rPr>
        <w:t>и</w:t>
      </w:r>
      <w:r w:rsidRPr="00FB3456">
        <w:rPr>
          <w:rFonts w:ascii="Times New Roman" w:hAnsi="Times New Roman" w:cs="Times New Roman"/>
          <w:sz w:val="16"/>
          <w:szCs w:val="16"/>
          <w:lang w:val="x-none" w:eastAsia="x-none"/>
        </w:rPr>
        <w:t xml:space="preserve">з них </w:t>
      </w:r>
      <w:r w:rsidRPr="00FB3456">
        <w:rPr>
          <w:rFonts w:ascii="Times New Roman" w:hAnsi="Times New Roman" w:cs="Times New Roman"/>
          <w:sz w:val="16"/>
          <w:szCs w:val="16"/>
          <w:lang w:eastAsia="x-none"/>
        </w:rPr>
        <w:t xml:space="preserve">бюджет </w:t>
      </w:r>
      <w:proofErr w:type="spellStart"/>
      <w:r w:rsidRPr="00FB3456">
        <w:rPr>
          <w:rFonts w:ascii="Times New Roman" w:hAnsi="Times New Roman" w:cs="Times New Roman"/>
          <w:sz w:val="16"/>
          <w:szCs w:val="16"/>
          <w:lang w:eastAsia="x-none"/>
        </w:rPr>
        <w:t>р.п</w:t>
      </w:r>
      <w:proofErr w:type="spellEnd"/>
      <w:r w:rsidRPr="00FB3456">
        <w:rPr>
          <w:rFonts w:ascii="Times New Roman" w:hAnsi="Times New Roman" w:cs="Times New Roman"/>
          <w:sz w:val="16"/>
          <w:szCs w:val="16"/>
          <w:lang w:eastAsia="x-none"/>
        </w:rPr>
        <w:t>.</w:t>
      </w:r>
      <w:proofErr w:type="gramEnd"/>
      <w:r w:rsidRPr="00FB3456">
        <w:rPr>
          <w:rFonts w:ascii="Times New Roman" w:hAnsi="Times New Roman" w:cs="Times New Roman"/>
          <w:sz w:val="16"/>
          <w:szCs w:val="16"/>
          <w:lang w:eastAsia="x-none"/>
        </w:rPr>
        <w:t xml:space="preserve"> </w:t>
      </w:r>
      <w:proofErr w:type="gramStart"/>
      <w:r w:rsidRPr="00FB3456">
        <w:rPr>
          <w:rFonts w:ascii="Times New Roman" w:hAnsi="Times New Roman" w:cs="Times New Roman"/>
          <w:sz w:val="16"/>
          <w:szCs w:val="16"/>
          <w:lang w:eastAsia="x-none"/>
        </w:rPr>
        <w:t>Мокшан – 10,0 тыс. руб. и бюджет Мокшанского района – 15,3 тыс. руб.</w:t>
      </w:r>
      <w:r w:rsidRPr="00FB3456">
        <w:rPr>
          <w:rFonts w:ascii="Times New Roman" w:hAnsi="Times New Roman" w:cs="Times New Roman"/>
          <w:sz w:val="16"/>
          <w:szCs w:val="16"/>
          <w:lang w:val="x-none" w:eastAsia="x-none"/>
        </w:rPr>
        <w:t>)</w:t>
      </w:r>
      <w:r w:rsidRPr="00FB3456">
        <w:rPr>
          <w:rFonts w:ascii="Times New Roman" w:hAnsi="Times New Roman" w:cs="Times New Roman"/>
          <w:sz w:val="16"/>
          <w:szCs w:val="16"/>
          <w:lang w:eastAsia="x-none"/>
        </w:rPr>
        <w:t>.</w:t>
      </w:r>
      <w:proofErr w:type="gramEnd"/>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Расходы консолидированного бюджета Мокшанского района</w:t>
      </w:r>
      <w:r>
        <w:rPr>
          <w:rFonts w:ascii="Times New Roman" w:hAnsi="Times New Roman" w:cs="Times New Roman"/>
          <w:sz w:val="16"/>
          <w:szCs w:val="16"/>
        </w:rPr>
        <w:t xml:space="preserve"> </w:t>
      </w:r>
      <w:r w:rsidRPr="00FB3456">
        <w:rPr>
          <w:rFonts w:ascii="Times New Roman" w:hAnsi="Times New Roman" w:cs="Times New Roman"/>
          <w:sz w:val="16"/>
          <w:szCs w:val="16"/>
        </w:rPr>
        <w:t xml:space="preserve">за 2023 год составили 912 375,3 тыс. руб., что составляет 95,5% к плану на 2023 год (план 955 227,9 тыс. руб.). </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Исполнение расходов по разделам бюджетной классификации составило:</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«Общегосударственные вопросы» - 120 583,8 тыс. руб., или 93,4 %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«Национальная оборона» - 2 558,5 тыс. руб., или 100,0 %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«Национальная безопасность и правоохранительная деятельность» - 5 855,9  тыс. руб., или 87,0 %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«Национальная экономика» - 75 006,9 тыс. руб., или 92,2 %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«Жилищно-коммунальное хозяйство» – 70 575,2 тыс. руб., или 99,1 %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«Охрана окружающей среды» – 1 348,9 тыс. руб., или 50,3 %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«Образование» - 385 201,1 тыс. руб., или 95,0 %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«Культура, кинематография» – 51 632,1 тыс. руб., или 91,8 %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«Социальная политика» – 196 829,7 тыс. руб., или 99,8 %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«Физическая культура и спорт» - 762,9 тыс. руб., или 97,8 %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«Обслуживание государственного и муниципального долга» – 2 020,3 тыс. руб. или 100% к годовому плану;</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Наибольший удельный вес в общем объеме расходов составляют расходы социально-значимого направления 634 425,8 (69,5%), из них доля расходов в сфере образования составила 42,2 %, социальной политики – 21,6%, культуры, физическая культура и спорт – 5,7 %.</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 xml:space="preserve">Консолидированный бюджет Мокшанского района на 2023 год исполнен по доходам в объеме 884 958,8 тыс. руб., в том числе налоговые и неналоговые доходы – 211 046,1 </w:t>
      </w:r>
      <w:proofErr w:type="spellStart"/>
      <w:r w:rsidRPr="00FB3456">
        <w:rPr>
          <w:rFonts w:ascii="Times New Roman" w:hAnsi="Times New Roman" w:cs="Times New Roman"/>
          <w:sz w:val="16"/>
          <w:szCs w:val="16"/>
        </w:rPr>
        <w:t>тыс</w:t>
      </w:r>
      <w:proofErr w:type="gramStart"/>
      <w:r w:rsidRPr="00FB3456">
        <w:rPr>
          <w:rFonts w:ascii="Times New Roman" w:hAnsi="Times New Roman" w:cs="Times New Roman"/>
          <w:sz w:val="16"/>
          <w:szCs w:val="16"/>
        </w:rPr>
        <w:t>.р</w:t>
      </w:r>
      <w:proofErr w:type="gramEnd"/>
      <w:r w:rsidRPr="00FB3456">
        <w:rPr>
          <w:rFonts w:ascii="Times New Roman" w:hAnsi="Times New Roman" w:cs="Times New Roman"/>
          <w:sz w:val="16"/>
          <w:szCs w:val="16"/>
        </w:rPr>
        <w:t>уб</w:t>
      </w:r>
      <w:proofErr w:type="spellEnd"/>
      <w:r w:rsidRPr="00FB3456">
        <w:rPr>
          <w:rFonts w:ascii="Times New Roman" w:hAnsi="Times New Roman" w:cs="Times New Roman"/>
          <w:sz w:val="16"/>
          <w:szCs w:val="16"/>
        </w:rPr>
        <w:t xml:space="preserve">., по расходам - в сумме 912 375,3 </w:t>
      </w:r>
      <w:proofErr w:type="spellStart"/>
      <w:r w:rsidRPr="00FB3456">
        <w:rPr>
          <w:rFonts w:ascii="Times New Roman" w:hAnsi="Times New Roman" w:cs="Times New Roman"/>
          <w:sz w:val="16"/>
          <w:szCs w:val="16"/>
        </w:rPr>
        <w:t>тыс.руб</w:t>
      </w:r>
      <w:proofErr w:type="spellEnd"/>
      <w:r w:rsidRPr="00FB3456">
        <w:rPr>
          <w:rFonts w:ascii="Times New Roman" w:hAnsi="Times New Roman" w:cs="Times New Roman"/>
          <w:sz w:val="16"/>
          <w:szCs w:val="16"/>
        </w:rPr>
        <w:t xml:space="preserve">., прогнозируемый результат бюджета - дефицит в объеме 27 416,4 </w:t>
      </w:r>
      <w:proofErr w:type="spellStart"/>
      <w:r w:rsidRPr="00FB3456">
        <w:rPr>
          <w:rFonts w:ascii="Times New Roman" w:hAnsi="Times New Roman" w:cs="Times New Roman"/>
          <w:sz w:val="16"/>
          <w:szCs w:val="16"/>
        </w:rPr>
        <w:t>тыс.руб</w:t>
      </w:r>
      <w:proofErr w:type="spellEnd"/>
      <w:r w:rsidRPr="00FB3456">
        <w:rPr>
          <w:rFonts w:ascii="Times New Roman" w:hAnsi="Times New Roman" w:cs="Times New Roman"/>
          <w:sz w:val="16"/>
          <w:szCs w:val="16"/>
        </w:rPr>
        <w:t>.</w:t>
      </w:r>
    </w:p>
    <w:p w:rsidR="00FB3456" w:rsidRPr="00FB3456" w:rsidRDefault="00FB3456" w:rsidP="00FB3456">
      <w:pPr>
        <w:spacing w:after="120"/>
        <w:ind w:firstLine="540"/>
        <w:rPr>
          <w:rFonts w:ascii="Times New Roman" w:hAnsi="Times New Roman" w:cs="Times New Roman"/>
          <w:sz w:val="16"/>
          <w:szCs w:val="16"/>
        </w:rPr>
      </w:pPr>
      <w:r w:rsidRPr="00FB3456">
        <w:rPr>
          <w:rFonts w:ascii="Times New Roman" w:hAnsi="Times New Roman" w:cs="Times New Roman"/>
          <w:sz w:val="16"/>
          <w:szCs w:val="16"/>
        </w:rPr>
        <w:t xml:space="preserve">Муниципальный долг Мокшанского района в течение 2023 года увеличился на 31,2% (или 7 204,0 тыс. руб.) и составил  30 324,0 тыс. руб. В том числе: бюджетные кредиты из бюджетов сельских поселений - 6 924,0 тыс. руб., кредиты от коммерческих организаций - 23 400,0 тыс. руб. </w:t>
      </w:r>
    </w:p>
    <w:p w:rsidR="00FB3456" w:rsidRPr="00FB3456" w:rsidRDefault="00FB3456" w:rsidP="00FB3456">
      <w:pPr>
        <w:ind w:firstLine="709"/>
        <w:rPr>
          <w:rFonts w:ascii="Times New Roman" w:hAnsi="Times New Roman" w:cs="Times New Roman"/>
          <w:sz w:val="16"/>
          <w:szCs w:val="16"/>
        </w:rPr>
      </w:pPr>
      <w:r w:rsidRPr="00FB3456">
        <w:rPr>
          <w:rFonts w:ascii="Times New Roman" w:hAnsi="Times New Roman" w:cs="Times New Roman"/>
          <w:sz w:val="16"/>
          <w:szCs w:val="16"/>
        </w:rPr>
        <w:t xml:space="preserve">Кредиторская задолженность муниципальных учреждений района и поселений (за исключением задолженности за счет целевых межбюджетных трансфертов) на 01.01.2023 составляла 0,0 тыс. руб., на 01.01.2024 –  27 188,9 </w:t>
      </w:r>
      <w:proofErr w:type="spellStart"/>
      <w:r w:rsidRPr="00FB3456">
        <w:rPr>
          <w:rFonts w:ascii="Times New Roman" w:hAnsi="Times New Roman" w:cs="Times New Roman"/>
          <w:sz w:val="16"/>
          <w:szCs w:val="16"/>
        </w:rPr>
        <w:t>тыс</w:t>
      </w:r>
      <w:proofErr w:type="gramStart"/>
      <w:r w:rsidRPr="00FB3456">
        <w:rPr>
          <w:rFonts w:ascii="Times New Roman" w:hAnsi="Times New Roman" w:cs="Times New Roman"/>
          <w:sz w:val="16"/>
          <w:szCs w:val="16"/>
        </w:rPr>
        <w:t>.р</w:t>
      </w:r>
      <w:proofErr w:type="gramEnd"/>
      <w:r w:rsidRPr="00FB3456">
        <w:rPr>
          <w:rFonts w:ascii="Times New Roman" w:hAnsi="Times New Roman" w:cs="Times New Roman"/>
          <w:sz w:val="16"/>
          <w:szCs w:val="16"/>
        </w:rPr>
        <w:t>уб</w:t>
      </w:r>
      <w:proofErr w:type="spellEnd"/>
      <w:r w:rsidRPr="00FB3456">
        <w:rPr>
          <w:rFonts w:ascii="Times New Roman" w:hAnsi="Times New Roman" w:cs="Times New Roman"/>
          <w:sz w:val="16"/>
          <w:szCs w:val="16"/>
        </w:rPr>
        <w:t xml:space="preserve">., т.е. за 2023 год увеличилась на 27 188,9 </w:t>
      </w:r>
      <w:proofErr w:type="spellStart"/>
      <w:r w:rsidRPr="00FB3456">
        <w:rPr>
          <w:rFonts w:ascii="Times New Roman" w:hAnsi="Times New Roman" w:cs="Times New Roman"/>
          <w:sz w:val="16"/>
          <w:szCs w:val="16"/>
        </w:rPr>
        <w:t>тыс.руб</w:t>
      </w:r>
      <w:proofErr w:type="spellEnd"/>
      <w:r w:rsidRPr="00FB3456">
        <w:rPr>
          <w:rFonts w:ascii="Times New Roman" w:hAnsi="Times New Roman" w:cs="Times New Roman"/>
          <w:sz w:val="16"/>
          <w:szCs w:val="16"/>
        </w:rPr>
        <w:t>.</w:t>
      </w:r>
    </w:p>
    <w:p w:rsidR="00FB3456" w:rsidRPr="00FB3456" w:rsidRDefault="00FB3456" w:rsidP="00FB3456">
      <w:pPr>
        <w:ind w:firstLine="573"/>
        <w:rPr>
          <w:rFonts w:ascii="Times New Roman" w:hAnsi="Times New Roman" w:cs="Times New Roman"/>
          <w:sz w:val="16"/>
          <w:szCs w:val="16"/>
        </w:rPr>
      </w:pPr>
      <w:r w:rsidRPr="00FB3456">
        <w:rPr>
          <w:rFonts w:ascii="Times New Roman" w:hAnsi="Times New Roman" w:cs="Times New Roman"/>
          <w:sz w:val="16"/>
          <w:szCs w:val="16"/>
        </w:rPr>
        <w:t xml:space="preserve">Неисполнение расходной части консолидированного бюджета Мокшанского района в 2023 году связано с неисполнением доходной части бюджета по налоговым и неналоговым доходам и безвозмездным поступлениям. </w:t>
      </w:r>
    </w:p>
    <w:p w:rsidR="00FB3456" w:rsidRPr="00FB3456" w:rsidRDefault="00FB3456" w:rsidP="00FB3456">
      <w:pPr>
        <w:pStyle w:val="af"/>
        <w:spacing w:after="0"/>
        <w:ind w:firstLine="567"/>
        <w:rPr>
          <w:kern w:val="16"/>
          <w:position w:val="2"/>
          <w:sz w:val="16"/>
          <w:szCs w:val="16"/>
        </w:rPr>
      </w:pPr>
      <w:r w:rsidRPr="00FB3456">
        <w:rPr>
          <w:rFonts w:eastAsia="TimesNewRomanPSMT"/>
          <w:kern w:val="16"/>
          <w:position w:val="2"/>
          <w:sz w:val="16"/>
          <w:szCs w:val="16"/>
        </w:rPr>
        <w:lastRenderedPageBreak/>
        <w:t>Демографическая ситуация является ключевым фактором социально</w:t>
      </w:r>
      <w:r w:rsidRPr="00FB3456">
        <w:rPr>
          <w:kern w:val="16"/>
          <w:position w:val="2"/>
          <w:sz w:val="16"/>
          <w:szCs w:val="16"/>
        </w:rPr>
        <w:t>-</w:t>
      </w:r>
      <w:r w:rsidRPr="00FB3456">
        <w:rPr>
          <w:rFonts w:eastAsia="TimesNewRomanPSMT"/>
          <w:kern w:val="16"/>
          <w:position w:val="2"/>
          <w:sz w:val="16"/>
          <w:szCs w:val="16"/>
        </w:rPr>
        <w:t xml:space="preserve">экономического развития района. Среднегодовая численность населения района на 01.01.2024, г. составила 23972 человека, из них трудоспособное население 12185 человек. </w:t>
      </w:r>
      <w:r w:rsidRPr="00FB3456">
        <w:rPr>
          <w:kern w:val="16"/>
          <w:position w:val="2"/>
          <w:sz w:val="16"/>
          <w:szCs w:val="16"/>
        </w:rPr>
        <w:t>Городское население составляет 44,61% от общей численности или 10694 человека, сельское 55,4% или 13278 человек.</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За 11 месяцев 2023 года родилось 123 ребенка (120 детей в 2022 году – 102,53% к уровню аналогичного периода прошлого года). Уровень смертности составил 369 человек (421 чел. в 2022 году – 87,7% к уровню аналогичного периода прошлого года). Естественная убыль населения составила – 97 человек (-137 человек в 2022 году).</w:t>
      </w:r>
    </w:p>
    <w:p w:rsidR="00FB3456" w:rsidRPr="00FB3456" w:rsidRDefault="00FB3456" w:rsidP="00FB3456">
      <w:pPr>
        <w:pStyle w:val="af"/>
        <w:spacing w:after="0"/>
        <w:ind w:firstLine="567"/>
        <w:rPr>
          <w:kern w:val="16"/>
          <w:position w:val="2"/>
          <w:sz w:val="16"/>
          <w:szCs w:val="16"/>
        </w:rPr>
      </w:pPr>
      <w:r w:rsidRPr="00FB3456">
        <w:rPr>
          <w:kern w:val="16"/>
          <w:position w:val="2"/>
          <w:sz w:val="16"/>
          <w:szCs w:val="16"/>
        </w:rPr>
        <w:t xml:space="preserve">Количество браков в 2023 году составило 132 (2022 год – 133), количество разводов в 2023 году составило 100 (2022 год – 85).  </w:t>
      </w:r>
    </w:p>
    <w:p w:rsidR="00FB3456" w:rsidRPr="00FB3456" w:rsidRDefault="00FB3456" w:rsidP="00FB3456">
      <w:pPr>
        <w:pStyle w:val="af"/>
        <w:spacing w:after="0"/>
        <w:ind w:firstLine="567"/>
        <w:rPr>
          <w:rFonts w:eastAsia="TimesNewRomanPSMT"/>
          <w:kern w:val="16"/>
          <w:position w:val="2"/>
          <w:sz w:val="16"/>
          <w:szCs w:val="16"/>
        </w:rPr>
      </w:pPr>
      <w:r w:rsidRPr="00FB3456">
        <w:rPr>
          <w:rFonts w:eastAsia="TimesNewRomanPSMT"/>
          <w:kern w:val="16"/>
          <w:position w:val="2"/>
          <w:sz w:val="16"/>
          <w:szCs w:val="16"/>
        </w:rPr>
        <w:t>Оценивая демографическую ситуацию, можно сделать вывод, что вопросы в этой сфере очень острые. Для решения их нам необходимо: улучшать охрану материнства и детства;  снижать уровень заболеваемости и смертности населения; повышать устойчивость семейно</w:t>
      </w:r>
      <w:r w:rsidRPr="00FB3456">
        <w:rPr>
          <w:kern w:val="16"/>
          <w:position w:val="2"/>
          <w:sz w:val="16"/>
          <w:szCs w:val="16"/>
        </w:rPr>
        <w:t>-</w:t>
      </w:r>
      <w:r w:rsidRPr="00FB3456">
        <w:rPr>
          <w:rFonts w:eastAsia="TimesNewRomanPSMT"/>
          <w:kern w:val="16"/>
          <w:position w:val="2"/>
          <w:sz w:val="16"/>
          <w:szCs w:val="16"/>
        </w:rPr>
        <w:t>брачных отношений;  формировать у населения устойчивую потребность в здоровом образе жизни. Конечно</w:t>
      </w:r>
      <w:r w:rsidRPr="00FB3456">
        <w:rPr>
          <w:kern w:val="16"/>
          <w:position w:val="2"/>
          <w:sz w:val="16"/>
          <w:szCs w:val="16"/>
        </w:rPr>
        <w:t xml:space="preserve">, </w:t>
      </w:r>
      <w:r w:rsidRPr="00FB3456">
        <w:rPr>
          <w:rFonts w:eastAsia="TimesNewRomanPSMT"/>
          <w:kern w:val="16"/>
          <w:position w:val="2"/>
          <w:sz w:val="16"/>
          <w:szCs w:val="16"/>
        </w:rPr>
        <w:t xml:space="preserve">задача это не одного года, но решать </w:t>
      </w:r>
      <w:proofErr w:type="gramStart"/>
      <w:r w:rsidRPr="00FB3456">
        <w:rPr>
          <w:rFonts w:eastAsia="TimesNewRomanPSMT"/>
          <w:kern w:val="16"/>
          <w:position w:val="2"/>
          <w:sz w:val="16"/>
          <w:szCs w:val="16"/>
        </w:rPr>
        <w:t>ее</w:t>
      </w:r>
      <w:proofErr w:type="gramEnd"/>
      <w:r w:rsidRPr="00FB3456">
        <w:rPr>
          <w:rFonts w:eastAsia="TimesNewRomanPSMT"/>
          <w:kern w:val="16"/>
          <w:position w:val="2"/>
          <w:sz w:val="16"/>
          <w:szCs w:val="16"/>
        </w:rPr>
        <w:t xml:space="preserve"> безусловно надо.</w:t>
      </w:r>
    </w:p>
    <w:p w:rsidR="00FB3456" w:rsidRPr="00FB3456" w:rsidRDefault="00FB3456" w:rsidP="00FB3456">
      <w:pPr>
        <w:ind w:firstLine="709"/>
        <w:rPr>
          <w:rFonts w:ascii="Times New Roman" w:hAnsi="Times New Roman" w:cs="Times New Roman"/>
          <w:sz w:val="16"/>
          <w:szCs w:val="16"/>
        </w:rPr>
      </w:pPr>
      <w:r w:rsidRPr="00FB3456">
        <w:rPr>
          <w:rFonts w:ascii="Times New Roman" w:hAnsi="Times New Roman" w:cs="Times New Roman"/>
          <w:sz w:val="16"/>
          <w:szCs w:val="16"/>
        </w:rPr>
        <w:t xml:space="preserve">Регулирование районного рынка труда в 2023 году осуществлялось по  Государственной программе Пензенской области </w:t>
      </w:r>
      <w:r w:rsidRPr="00FB3456">
        <w:rPr>
          <w:rFonts w:ascii="Times New Roman" w:hAnsi="Times New Roman" w:cs="Times New Roman"/>
          <w:iCs/>
          <w:sz w:val="16"/>
          <w:szCs w:val="16"/>
        </w:rPr>
        <w:t>«Содействие занятости населения в Пензенской области» и</w:t>
      </w:r>
      <w:r w:rsidRPr="00FB3456">
        <w:rPr>
          <w:rFonts w:ascii="Times New Roman" w:hAnsi="Times New Roman" w:cs="Times New Roman"/>
          <w:sz w:val="16"/>
          <w:szCs w:val="16"/>
        </w:rPr>
        <w:t xml:space="preserve">  в тесном сотрудничестве с предприятиями, организациями района и учебными заведениями. На реализацию всех мероприятий программы в 2023 году из Федерального бюджета и  бюджета Пензенской области было выделено 14730,0 </w:t>
      </w:r>
      <w:proofErr w:type="spellStart"/>
      <w:r w:rsidRPr="00FB3456">
        <w:rPr>
          <w:rFonts w:ascii="Times New Roman" w:hAnsi="Times New Roman" w:cs="Times New Roman"/>
          <w:sz w:val="16"/>
          <w:szCs w:val="16"/>
        </w:rPr>
        <w:t>тыс</w:t>
      </w:r>
      <w:proofErr w:type="gramStart"/>
      <w:r w:rsidRPr="00FB3456">
        <w:rPr>
          <w:rFonts w:ascii="Times New Roman" w:hAnsi="Times New Roman" w:cs="Times New Roman"/>
          <w:sz w:val="16"/>
          <w:szCs w:val="16"/>
        </w:rPr>
        <w:t>.р</w:t>
      </w:r>
      <w:proofErr w:type="gramEnd"/>
      <w:r w:rsidRPr="00FB3456">
        <w:rPr>
          <w:rFonts w:ascii="Times New Roman" w:hAnsi="Times New Roman" w:cs="Times New Roman"/>
          <w:sz w:val="16"/>
          <w:szCs w:val="16"/>
        </w:rPr>
        <w:t>уб</w:t>
      </w:r>
      <w:proofErr w:type="spellEnd"/>
      <w:r w:rsidRPr="00FB3456">
        <w:rPr>
          <w:rFonts w:ascii="Times New Roman" w:hAnsi="Times New Roman" w:cs="Times New Roman"/>
          <w:sz w:val="16"/>
          <w:szCs w:val="16"/>
        </w:rPr>
        <w:t xml:space="preserve">. </w:t>
      </w:r>
    </w:p>
    <w:p w:rsidR="00FB3456" w:rsidRPr="00FB3456" w:rsidRDefault="00FB3456" w:rsidP="00FB3456">
      <w:pPr>
        <w:ind w:firstLine="709"/>
        <w:rPr>
          <w:rFonts w:ascii="Times New Roman" w:hAnsi="Times New Roman" w:cs="Times New Roman"/>
          <w:color w:val="FF0000"/>
          <w:sz w:val="16"/>
          <w:szCs w:val="16"/>
        </w:rPr>
      </w:pPr>
      <w:r w:rsidRPr="00FB3456">
        <w:rPr>
          <w:rFonts w:ascii="Times New Roman" w:hAnsi="Times New Roman" w:cs="Times New Roman"/>
          <w:sz w:val="16"/>
          <w:szCs w:val="16"/>
        </w:rPr>
        <w:t>В 2023 году в службу занятости населения Мокшанского района  за предоставлением государственных услуг обратилось 605 человек, в том числе за содействием в поиске подходящей работы- 237 человек. Трудоустроено на постоянные и временные  рабочие места 184 человека. Уровень трудоустройства составляет 77,6% от числа граждан, обратившихся в поиске работы</w:t>
      </w:r>
      <w:r w:rsidRPr="00FB3456">
        <w:rPr>
          <w:rFonts w:ascii="Times New Roman" w:hAnsi="Times New Roman" w:cs="Times New Roman"/>
          <w:color w:val="FF0000"/>
          <w:sz w:val="16"/>
          <w:szCs w:val="16"/>
        </w:rPr>
        <w:t xml:space="preserve">. </w:t>
      </w:r>
    </w:p>
    <w:p w:rsidR="00FB3456" w:rsidRPr="00FB3456" w:rsidRDefault="00FB3456" w:rsidP="00FB3456">
      <w:pPr>
        <w:ind w:firstLine="709"/>
        <w:rPr>
          <w:rFonts w:ascii="Times New Roman" w:hAnsi="Times New Roman" w:cs="Times New Roman"/>
          <w:sz w:val="16"/>
          <w:szCs w:val="16"/>
        </w:rPr>
      </w:pPr>
      <w:r w:rsidRPr="00FB3456">
        <w:rPr>
          <w:rFonts w:ascii="Times New Roman" w:hAnsi="Times New Roman" w:cs="Times New Roman"/>
          <w:sz w:val="16"/>
          <w:szCs w:val="16"/>
        </w:rPr>
        <w:t xml:space="preserve">Численность официально зарегистрированных безработных по состоянию на 1 января 2023 года составляет 65 человек, что на 11,2% ниже уровня аналогичного периода прошлого года (85чел.).  Среди безработных -5 чел. уволенных в связи с сокращением численности персонала, 54 чел. - уволенные по собственному желанию, уволенные по соглашению сторон—6 чел. Из числа безработных, состоящих на учете, женщины составляют – 59,1%, молодежь – 32,5%, граждане </w:t>
      </w:r>
      <w:proofErr w:type="spellStart"/>
      <w:r w:rsidRPr="00FB3456">
        <w:rPr>
          <w:rFonts w:ascii="Times New Roman" w:hAnsi="Times New Roman" w:cs="Times New Roman"/>
          <w:sz w:val="16"/>
          <w:szCs w:val="16"/>
        </w:rPr>
        <w:t>предпенсионного</w:t>
      </w:r>
      <w:proofErr w:type="spellEnd"/>
      <w:r w:rsidRPr="00FB3456">
        <w:rPr>
          <w:rFonts w:ascii="Times New Roman" w:hAnsi="Times New Roman" w:cs="Times New Roman"/>
          <w:sz w:val="16"/>
          <w:szCs w:val="16"/>
        </w:rPr>
        <w:t xml:space="preserve"> возраста -25%, инвалиды -2,5%. </w:t>
      </w:r>
    </w:p>
    <w:p w:rsidR="00FB3456" w:rsidRPr="00FB3456" w:rsidRDefault="00FB3456" w:rsidP="00FB3456">
      <w:pPr>
        <w:ind w:firstLine="709"/>
        <w:rPr>
          <w:rFonts w:ascii="Times New Roman" w:hAnsi="Times New Roman" w:cs="Times New Roman"/>
          <w:sz w:val="16"/>
          <w:szCs w:val="16"/>
        </w:rPr>
      </w:pPr>
      <w:r w:rsidRPr="00FB3456">
        <w:rPr>
          <w:rFonts w:ascii="Times New Roman" w:eastAsia="TimesNewRomanPSMT" w:hAnsi="Times New Roman" w:cs="Times New Roman"/>
          <w:sz w:val="16"/>
          <w:szCs w:val="16"/>
        </w:rPr>
        <w:t xml:space="preserve">Взаимоотношения службы занятости населения Мокшанского района и работодателей играют ведущую роль в реализации мер по содействию занятости населения. </w:t>
      </w:r>
      <w:r w:rsidRPr="00FB3456">
        <w:rPr>
          <w:rFonts w:ascii="Times New Roman" w:hAnsi="Times New Roman" w:cs="Times New Roman"/>
          <w:color w:val="000000"/>
          <w:sz w:val="16"/>
          <w:szCs w:val="16"/>
        </w:rPr>
        <w:t xml:space="preserve">За предоставлением государственной услуги о содействии в подборе работников обратилось </w:t>
      </w:r>
      <w:r w:rsidRPr="00FB3456">
        <w:rPr>
          <w:rFonts w:ascii="Times New Roman" w:hAnsi="Times New Roman" w:cs="Times New Roman"/>
          <w:sz w:val="16"/>
          <w:szCs w:val="16"/>
        </w:rPr>
        <w:t>45 работодателей, которые заявили в течение отчетного периода 2117 свободных рабочих мест, что на 52% выше, чем в прошлом году (1030 вакансий). На 01.01.2024г. предприятиями и организациями района заявлена потребность в 304 работниках, из них по рабочим профессиям 239 единиц (аналогичный период прошлого года- 349 вакансий). Напряженность рынка труда составляет 0,20 человека на 1 свободное рабочее место (на 01.01.2023г. -0,27 чел./рабочее место).</w:t>
      </w:r>
      <w:r w:rsidRPr="00FB3456">
        <w:rPr>
          <w:rFonts w:ascii="Times New Roman" w:hAnsi="Times New Roman" w:cs="Times New Roman"/>
          <w:color w:val="FF0000"/>
          <w:sz w:val="16"/>
          <w:szCs w:val="16"/>
        </w:rPr>
        <w:t xml:space="preserve"> </w:t>
      </w:r>
      <w:r w:rsidRPr="00FB3456">
        <w:rPr>
          <w:rFonts w:ascii="Times New Roman" w:hAnsi="Times New Roman" w:cs="Times New Roman"/>
          <w:sz w:val="16"/>
          <w:szCs w:val="16"/>
        </w:rPr>
        <w:t>Средняя зарплата по заявленным вакансиям составляет 25512 руб.</w:t>
      </w:r>
    </w:p>
    <w:p w:rsidR="00FB3456" w:rsidRPr="00FB3456" w:rsidRDefault="00FB3456" w:rsidP="00FB3456">
      <w:pPr>
        <w:autoSpaceDE w:val="0"/>
        <w:autoSpaceDN w:val="0"/>
        <w:adjustRightInd w:val="0"/>
        <w:rPr>
          <w:rFonts w:ascii="Times New Roman" w:hAnsi="Times New Roman" w:cs="Times New Roman"/>
          <w:sz w:val="16"/>
          <w:szCs w:val="16"/>
        </w:rPr>
      </w:pPr>
      <w:r w:rsidRPr="00FB3456">
        <w:rPr>
          <w:rFonts w:ascii="Times New Roman" w:hAnsi="Times New Roman" w:cs="Times New Roman"/>
          <w:sz w:val="16"/>
          <w:szCs w:val="16"/>
        </w:rPr>
        <w:t xml:space="preserve">           Деятельность в сфере занятости направлена на обеспечение социальной стабильности и осуществлялась в рамках государственной программы Пензенской области «Содействие занятости населения Пензенской области». В соответствии с мероприятиями госпрограммы в 2023году:</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rPr>
        <w:t>- организованы оплачиваемые общественные работы для - 30 чел.;</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rPr>
        <w:t>- трудоустроено 2 безработных относящиеся к категории испытывающие трудности в поиске работы;</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rPr>
        <w:t>- трудоустроено на временные работы -76 подростков, в возрасте от 14 до 18 лет;</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rPr>
        <w:t>- прошли обучение под гарантию трудоустройства - 4 безработных гражданина;</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rPr>
        <w:t>- получили социальную поддержку более 180</w:t>
      </w:r>
      <w:r w:rsidRPr="00FB3456">
        <w:rPr>
          <w:rFonts w:ascii="Times New Roman" w:hAnsi="Times New Roman" w:cs="Times New Roman"/>
          <w:color w:val="FF0000"/>
          <w:sz w:val="16"/>
          <w:szCs w:val="16"/>
        </w:rPr>
        <w:t xml:space="preserve"> </w:t>
      </w:r>
      <w:r w:rsidRPr="00FB3456">
        <w:rPr>
          <w:rFonts w:ascii="Times New Roman" w:hAnsi="Times New Roman" w:cs="Times New Roman"/>
          <w:sz w:val="16"/>
          <w:szCs w:val="16"/>
        </w:rPr>
        <w:t>безработных граждан.</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rPr>
        <w:t xml:space="preserve">  Услуги по социальной адаптации получили –23 безработных гражданина;</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rPr>
        <w:t>- по психологической поддержке- 21 безработный гражданин;</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rPr>
        <w:t>- по профессиональной ориентации – 248 человек.</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 xml:space="preserve">          В 2023 году проведена модернизация всех центров занятости населения области. Проведен ремонт помещений, закуплено новое оборудование в соответствии с единым стилем Работа России. Все сотрудники прошли обучение в Федеральном центре компетенций.</w:t>
      </w:r>
    </w:p>
    <w:p w:rsidR="00FB3456" w:rsidRPr="00FB3456" w:rsidRDefault="00FB3456" w:rsidP="00FB3456">
      <w:pPr>
        <w:ind w:firstLine="708"/>
        <w:rPr>
          <w:rFonts w:ascii="Times New Roman" w:hAnsi="Times New Roman" w:cs="Times New Roman"/>
          <w:color w:val="FF0000"/>
          <w:sz w:val="16"/>
          <w:szCs w:val="16"/>
        </w:rPr>
      </w:pPr>
      <w:r w:rsidRPr="00FB3456">
        <w:rPr>
          <w:rFonts w:ascii="Times New Roman" w:eastAsia="Calibri" w:hAnsi="Times New Roman" w:cs="Times New Roman"/>
          <w:color w:val="262626"/>
          <w:sz w:val="16"/>
          <w:szCs w:val="16"/>
          <w:shd w:val="clear" w:color="auto" w:fill="FFFFFF"/>
        </w:rPr>
        <w:t>Перед службой занятости поставлены задачи адаптации соискателей к потребностям рынка труда и подбор кадров под потребности работодателя. В модернизированных центрах занятости  должно существенно сократиться время на трудоустройство граждан, а также должно увеличиться количество работодателей, получивших услуги центра занятости в целях развития кадрового потенциала предприятия.</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Формирование благоприятного инвестиционного климата является одним из основных условий динамичного развития района.</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Наша задача по привлечению инвестиций заключается в поддержке уже реализуемых и планируемых к реализации инвестиционных проектов, а также привлечении на территорию района новых инвесторов, желающих открыть новые производства и создать рабочие места.</w:t>
      </w:r>
    </w:p>
    <w:p w:rsidR="00FB3456" w:rsidRPr="00FB3456" w:rsidRDefault="00FB3456" w:rsidP="00FB3456">
      <w:pPr>
        <w:shd w:val="clear" w:color="auto" w:fill="FFFFFF"/>
        <w:spacing w:after="120"/>
        <w:ind w:firstLine="567"/>
        <w:textAlignment w:val="baseline"/>
        <w:rPr>
          <w:rFonts w:ascii="Times New Roman" w:hAnsi="Times New Roman" w:cs="Times New Roman"/>
          <w:sz w:val="16"/>
          <w:szCs w:val="16"/>
        </w:rPr>
      </w:pPr>
      <w:r w:rsidRPr="00FB3456">
        <w:rPr>
          <w:rFonts w:ascii="Times New Roman" w:hAnsi="Times New Roman" w:cs="Times New Roman"/>
          <w:sz w:val="16"/>
          <w:szCs w:val="16"/>
        </w:rPr>
        <w:t>За 9 мес. 2023 года суммарный объем инвестиций по крупным и средним предприятиям составил 252339 тыс. руб.</w:t>
      </w:r>
    </w:p>
    <w:p w:rsidR="00FB3456" w:rsidRPr="00FB3456" w:rsidRDefault="00FB3456" w:rsidP="00FB3456">
      <w:pPr>
        <w:rPr>
          <w:rFonts w:ascii="Times New Roman" w:hAnsi="Times New Roman" w:cs="Times New Roman"/>
          <w:color w:val="000000"/>
          <w:sz w:val="16"/>
          <w:szCs w:val="16"/>
          <w:u w:val="single"/>
        </w:rPr>
      </w:pPr>
      <w:r w:rsidRPr="00FB3456">
        <w:rPr>
          <w:rFonts w:ascii="Times New Roman" w:hAnsi="Times New Roman" w:cs="Times New Roman"/>
          <w:color w:val="000000"/>
          <w:sz w:val="16"/>
          <w:szCs w:val="16"/>
          <w:u w:val="single"/>
        </w:rPr>
        <w:t>Инвестиционные проекты</w:t>
      </w:r>
    </w:p>
    <w:p w:rsidR="00FB3456" w:rsidRPr="00FB3456" w:rsidRDefault="00FB3456" w:rsidP="00FB3456">
      <w:pPr>
        <w:shd w:val="clear" w:color="auto" w:fill="FFFFFF"/>
        <w:ind w:firstLine="567"/>
        <w:textAlignment w:val="baseline"/>
        <w:rPr>
          <w:rFonts w:ascii="Times New Roman" w:hAnsi="Times New Roman" w:cs="Times New Roman"/>
          <w:sz w:val="16"/>
          <w:szCs w:val="16"/>
        </w:rPr>
      </w:pPr>
      <w:r w:rsidRPr="00FB3456">
        <w:rPr>
          <w:rFonts w:ascii="Times New Roman" w:hAnsi="Times New Roman" w:cs="Times New Roman"/>
          <w:sz w:val="16"/>
          <w:szCs w:val="16"/>
        </w:rPr>
        <w:t xml:space="preserve">1.  Инвестор - Специализированный застройщик «Заводской квартал» планирует реализацию инвестиционного проекта « Строительство гостиничного комплекса» </w:t>
      </w:r>
      <w:proofErr w:type="gramStart"/>
      <w:r w:rsidRPr="00FB3456">
        <w:rPr>
          <w:rFonts w:ascii="Times New Roman" w:hAnsi="Times New Roman" w:cs="Times New Roman"/>
          <w:sz w:val="16"/>
          <w:szCs w:val="16"/>
        </w:rPr>
        <w:t>в</w:t>
      </w:r>
      <w:proofErr w:type="gramEnd"/>
      <w:r w:rsidRPr="00FB3456">
        <w:rPr>
          <w:rFonts w:ascii="Times New Roman" w:hAnsi="Times New Roman" w:cs="Times New Roman"/>
          <w:sz w:val="16"/>
          <w:szCs w:val="16"/>
        </w:rPr>
        <w:t xml:space="preserve"> </w:t>
      </w:r>
      <w:proofErr w:type="gramStart"/>
      <w:r w:rsidRPr="00FB3456">
        <w:rPr>
          <w:rFonts w:ascii="Times New Roman" w:hAnsi="Times New Roman" w:cs="Times New Roman"/>
          <w:sz w:val="16"/>
          <w:szCs w:val="16"/>
        </w:rPr>
        <w:t>с</w:t>
      </w:r>
      <w:proofErr w:type="gramEnd"/>
      <w:r w:rsidRPr="00FB3456">
        <w:rPr>
          <w:rFonts w:ascii="Times New Roman" w:hAnsi="Times New Roman" w:cs="Times New Roman"/>
          <w:sz w:val="16"/>
          <w:szCs w:val="16"/>
        </w:rPr>
        <w:t>. Рамзай (Чистые пруды). В целях реализации проекта приобретена база отдыха «Чистые пруды» у Федерации профсоюзов Пензенской области. В 2023 году подана заявка в Ростуризм для участия в Федеральной программе. Ожидаемый результа</w:t>
      </w:r>
      <w:proofErr w:type="gramStart"/>
      <w:r w:rsidRPr="00FB3456">
        <w:rPr>
          <w:rFonts w:ascii="Times New Roman" w:hAnsi="Times New Roman" w:cs="Times New Roman"/>
          <w:sz w:val="16"/>
          <w:szCs w:val="16"/>
        </w:rPr>
        <w:t>т-</w:t>
      </w:r>
      <w:proofErr w:type="gramEnd"/>
      <w:r w:rsidRPr="00FB3456">
        <w:rPr>
          <w:rFonts w:ascii="Times New Roman" w:hAnsi="Times New Roman" w:cs="Times New Roman"/>
          <w:sz w:val="16"/>
          <w:szCs w:val="16"/>
        </w:rPr>
        <w:t xml:space="preserve"> гостиница на 120 номеров на площади </w:t>
      </w:r>
      <w:smartTag w:uri="urn:schemas-microsoft-com:office:smarttags" w:element="metricconverter">
        <w:smartTagPr>
          <w:attr w:name="ProductID" w:val="5 га"/>
        </w:smartTagPr>
        <w:r w:rsidRPr="00FB3456">
          <w:rPr>
            <w:rFonts w:ascii="Times New Roman" w:hAnsi="Times New Roman" w:cs="Times New Roman"/>
            <w:sz w:val="16"/>
            <w:szCs w:val="16"/>
          </w:rPr>
          <w:t>5 га</w:t>
        </w:r>
      </w:smartTag>
      <w:r w:rsidRPr="00FB3456">
        <w:rPr>
          <w:rFonts w:ascii="Times New Roman" w:hAnsi="Times New Roman" w:cs="Times New Roman"/>
          <w:sz w:val="16"/>
          <w:szCs w:val="16"/>
        </w:rPr>
        <w:t>, уровень сервиса гостиницы – 3 звезды. Планируемый объем инвестиций 700 млн. руб. Срок реализации проекта – 2024-2027 гг.</w:t>
      </w:r>
    </w:p>
    <w:p w:rsidR="00FB3456" w:rsidRPr="00FB3456" w:rsidRDefault="00FB3456" w:rsidP="00FB3456">
      <w:pPr>
        <w:shd w:val="clear" w:color="auto" w:fill="FFFFFF"/>
        <w:ind w:firstLine="567"/>
        <w:textAlignment w:val="baseline"/>
        <w:rPr>
          <w:rFonts w:ascii="Times New Roman" w:hAnsi="Times New Roman" w:cs="Times New Roman"/>
          <w:sz w:val="16"/>
          <w:szCs w:val="16"/>
        </w:rPr>
      </w:pPr>
      <w:r w:rsidRPr="00FB3456">
        <w:rPr>
          <w:rFonts w:ascii="Times New Roman" w:hAnsi="Times New Roman" w:cs="Times New Roman"/>
          <w:sz w:val="16"/>
          <w:szCs w:val="16"/>
        </w:rPr>
        <w:t xml:space="preserve">2.  Инвестор - ООО «Свит </w:t>
      </w:r>
      <w:proofErr w:type="spellStart"/>
      <w:r w:rsidRPr="00FB3456">
        <w:rPr>
          <w:rFonts w:ascii="Times New Roman" w:hAnsi="Times New Roman" w:cs="Times New Roman"/>
          <w:sz w:val="16"/>
          <w:szCs w:val="16"/>
        </w:rPr>
        <w:t>Лайф</w:t>
      </w:r>
      <w:proofErr w:type="spellEnd"/>
      <w:r w:rsidRPr="00FB3456">
        <w:rPr>
          <w:rFonts w:ascii="Times New Roman" w:hAnsi="Times New Roman" w:cs="Times New Roman"/>
          <w:sz w:val="16"/>
          <w:szCs w:val="16"/>
        </w:rPr>
        <w:t>». Планируется расширение производства. Идет строительство производственного корпуса. Планируемый объем инвестиций 300 млн. руб., будет создано не менее 50 рабочих мест. Срок реализации проекта – 2024 год.</w:t>
      </w:r>
    </w:p>
    <w:p w:rsidR="00FB3456" w:rsidRPr="00FB3456" w:rsidRDefault="00FB3456" w:rsidP="00FB3456">
      <w:pPr>
        <w:shd w:val="clear" w:color="auto" w:fill="FFFFFF"/>
        <w:ind w:firstLine="567"/>
        <w:textAlignment w:val="baseline"/>
        <w:rPr>
          <w:rFonts w:ascii="Times New Roman" w:hAnsi="Times New Roman" w:cs="Times New Roman"/>
          <w:sz w:val="16"/>
          <w:szCs w:val="16"/>
        </w:rPr>
      </w:pPr>
      <w:r w:rsidRPr="00FB3456">
        <w:rPr>
          <w:rFonts w:ascii="Times New Roman" w:hAnsi="Times New Roman" w:cs="Times New Roman"/>
          <w:sz w:val="16"/>
          <w:szCs w:val="16"/>
        </w:rPr>
        <w:t>3. Инвестор «</w:t>
      </w:r>
      <w:proofErr w:type="spellStart"/>
      <w:r w:rsidRPr="00FB3456">
        <w:rPr>
          <w:rFonts w:ascii="Times New Roman" w:hAnsi="Times New Roman" w:cs="Times New Roman"/>
          <w:sz w:val="16"/>
          <w:szCs w:val="16"/>
          <w:lang w:val="en-US"/>
        </w:rPr>
        <w:t>Refika</w:t>
      </w:r>
      <w:proofErr w:type="spellEnd"/>
      <w:r w:rsidRPr="00FB3456">
        <w:rPr>
          <w:rFonts w:ascii="Times New Roman" w:hAnsi="Times New Roman" w:cs="Times New Roman"/>
          <w:sz w:val="16"/>
          <w:szCs w:val="16"/>
        </w:rPr>
        <w:t xml:space="preserve"> </w:t>
      </w:r>
      <w:proofErr w:type="spellStart"/>
      <w:r w:rsidRPr="00FB3456">
        <w:rPr>
          <w:rFonts w:ascii="Times New Roman" w:hAnsi="Times New Roman" w:cs="Times New Roman"/>
          <w:sz w:val="16"/>
          <w:szCs w:val="16"/>
          <w:lang w:val="en-US"/>
        </w:rPr>
        <w:t>Srvise</w:t>
      </w:r>
      <w:proofErr w:type="spellEnd"/>
      <w:r w:rsidRPr="00FB3456">
        <w:rPr>
          <w:rFonts w:ascii="Times New Roman" w:hAnsi="Times New Roman" w:cs="Times New Roman"/>
          <w:sz w:val="16"/>
          <w:szCs w:val="16"/>
        </w:rPr>
        <w:t>» (филиал ООО «</w:t>
      </w:r>
      <w:proofErr w:type="spellStart"/>
      <w:r w:rsidRPr="00FB3456">
        <w:rPr>
          <w:rFonts w:ascii="Times New Roman" w:hAnsi="Times New Roman" w:cs="Times New Roman"/>
          <w:sz w:val="16"/>
          <w:szCs w:val="16"/>
        </w:rPr>
        <w:t>Шаркер</w:t>
      </w:r>
      <w:proofErr w:type="spellEnd"/>
      <w:r w:rsidRPr="00FB3456">
        <w:rPr>
          <w:rFonts w:ascii="Times New Roman" w:hAnsi="Times New Roman" w:cs="Times New Roman"/>
          <w:sz w:val="16"/>
          <w:szCs w:val="16"/>
        </w:rPr>
        <w:t xml:space="preserve"> Трейлер» - в </w:t>
      </w:r>
      <w:proofErr w:type="spellStart"/>
      <w:r w:rsidRPr="00FB3456">
        <w:rPr>
          <w:rFonts w:ascii="Times New Roman" w:hAnsi="Times New Roman" w:cs="Times New Roman"/>
          <w:sz w:val="16"/>
          <w:szCs w:val="16"/>
        </w:rPr>
        <w:t>р.п</w:t>
      </w:r>
      <w:proofErr w:type="spellEnd"/>
      <w:r w:rsidRPr="00FB3456">
        <w:rPr>
          <w:rFonts w:ascii="Times New Roman" w:hAnsi="Times New Roman" w:cs="Times New Roman"/>
          <w:sz w:val="16"/>
          <w:szCs w:val="16"/>
        </w:rPr>
        <w:t>. Мокшан, ул. Строителей, 14а начал строительство нового корпуса  по производству автомобильных прицепов большегрузного транспорта (</w:t>
      </w:r>
      <w:proofErr w:type="spellStart"/>
      <w:r w:rsidRPr="00FB3456">
        <w:rPr>
          <w:rFonts w:ascii="Times New Roman" w:hAnsi="Times New Roman" w:cs="Times New Roman"/>
          <w:sz w:val="16"/>
          <w:szCs w:val="16"/>
        </w:rPr>
        <w:t>термобудка</w:t>
      </w:r>
      <w:proofErr w:type="spellEnd"/>
      <w:r w:rsidRPr="00FB3456">
        <w:rPr>
          <w:rFonts w:ascii="Times New Roman" w:hAnsi="Times New Roman" w:cs="Times New Roman"/>
          <w:sz w:val="16"/>
          <w:szCs w:val="16"/>
        </w:rPr>
        <w:t>). Объем инвестиций составит 70 млн. руб., планируется создать 40 рабочих мест. Срок реализации проекта – 2024-2027гг.</w:t>
      </w:r>
    </w:p>
    <w:p w:rsidR="00FB3456" w:rsidRPr="00FB3456" w:rsidRDefault="00FB3456" w:rsidP="00FB3456">
      <w:pPr>
        <w:shd w:val="clear" w:color="auto" w:fill="FFFFFF"/>
        <w:ind w:firstLine="567"/>
        <w:textAlignment w:val="baseline"/>
        <w:rPr>
          <w:rFonts w:ascii="Times New Roman" w:hAnsi="Times New Roman" w:cs="Times New Roman"/>
          <w:sz w:val="16"/>
          <w:szCs w:val="16"/>
        </w:rPr>
      </w:pPr>
      <w:r w:rsidRPr="00FB3456">
        <w:rPr>
          <w:rFonts w:ascii="Times New Roman" w:hAnsi="Times New Roman" w:cs="Times New Roman"/>
          <w:sz w:val="16"/>
          <w:szCs w:val="16"/>
        </w:rPr>
        <w:t xml:space="preserve">4.  В  с. Рамзай инвестором </w:t>
      </w:r>
      <w:proofErr w:type="spellStart"/>
      <w:r w:rsidRPr="00FB3456">
        <w:rPr>
          <w:rFonts w:ascii="Times New Roman" w:hAnsi="Times New Roman" w:cs="Times New Roman"/>
          <w:sz w:val="16"/>
          <w:szCs w:val="16"/>
        </w:rPr>
        <w:t>Афиян</w:t>
      </w:r>
      <w:proofErr w:type="spellEnd"/>
      <w:r w:rsidRPr="00FB3456">
        <w:rPr>
          <w:rFonts w:ascii="Times New Roman" w:hAnsi="Times New Roman" w:cs="Times New Roman"/>
          <w:sz w:val="16"/>
          <w:szCs w:val="16"/>
        </w:rPr>
        <w:t xml:space="preserve"> Н.В. реализуется инвестиционный проект «Строительство </w:t>
      </w:r>
      <w:proofErr w:type="spellStart"/>
      <w:r w:rsidRPr="00FB3456">
        <w:rPr>
          <w:rFonts w:ascii="Times New Roman" w:hAnsi="Times New Roman" w:cs="Times New Roman"/>
          <w:sz w:val="16"/>
          <w:szCs w:val="16"/>
        </w:rPr>
        <w:t>ФОКа</w:t>
      </w:r>
      <w:proofErr w:type="spellEnd"/>
      <w:r w:rsidRPr="00FB3456">
        <w:rPr>
          <w:rFonts w:ascii="Times New Roman" w:hAnsi="Times New Roman" w:cs="Times New Roman"/>
          <w:sz w:val="16"/>
          <w:szCs w:val="16"/>
        </w:rPr>
        <w:t xml:space="preserve">». Строительство началось в июле 2022 года. Объем инвестиций составит 15 </w:t>
      </w:r>
      <w:proofErr w:type="spellStart"/>
      <w:r w:rsidRPr="00FB3456">
        <w:rPr>
          <w:rFonts w:ascii="Times New Roman" w:hAnsi="Times New Roman" w:cs="Times New Roman"/>
          <w:sz w:val="16"/>
          <w:szCs w:val="16"/>
        </w:rPr>
        <w:t>млн.руб</w:t>
      </w:r>
      <w:proofErr w:type="spellEnd"/>
      <w:r w:rsidRPr="00FB3456">
        <w:rPr>
          <w:rFonts w:ascii="Times New Roman" w:hAnsi="Times New Roman" w:cs="Times New Roman"/>
          <w:sz w:val="16"/>
          <w:szCs w:val="16"/>
        </w:rPr>
        <w:t>., будет создано 8 рабочих мест. Срок реализации проекта – 2024 год.</w:t>
      </w:r>
    </w:p>
    <w:p w:rsidR="00FB3456" w:rsidRPr="00FB3456" w:rsidRDefault="00FB3456" w:rsidP="00FB3456">
      <w:pPr>
        <w:shd w:val="clear" w:color="auto" w:fill="FFFFFF"/>
        <w:ind w:firstLine="567"/>
        <w:textAlignment w:val="baseline"/>
        <w:rPr>
          <w:rFonts w:ascii="Times New Roman" w:hAnsi="Times New Roman" w:cs="Times New Roman"/>
          <w:sz w:val="16"/>
          <w:szCs w:val="16"/>
        </w:rPr>
      </w:pPr>
      <w:r w:rsidRPr="00FB3456">
        <w:rPr>
          <w:rFonts w:ascii="Times New Roman" w:hAnsi="Times New Roman" w:cs="Times New Roman"/>
          <w:sz w:val="16"/>
          <w:szCs w:val="16"/>
        </w:rPr>
        <w:t xml:space="preserve">5. Инвестор ООО Фабрика «Северянин» приобрел свободное здание в с. </w:t>
      </w:r>
      <w:proofErr w:type="spellStart"/>
      <w:r w:rsidRPr="00FB3456">
        <w:rPr>
          <w:rFonts w:ascii="Times New Roman" w:hAnsi="Times New Roman" w:cs="Times New Roman"/>
          <w:sz w:val="16"/>
          <w:szCs w:val="16"/>
        </w:rPr>
        <w:t>Симбухово</w:t>
      </w:r>
      <w:proofErr w:type="spellEnd"/>
      <w:r w:rsidRPr="00FB3456">
        <w:rPr>
          <w:rFonts w:ascii="Times New Roman" w:hAnsi="Times New Roman" w:cs="Times New Roman"/>
          <w:sz w:val="16"/>
          <w:szCs w:val="16"/>
        </w:rPr>
        <w:t xml:space="preserve">. Начал ремонт помещения и завоз оборудования для производства мучных кондитерских изделий. Объем инвестиций составит 100 </w:t>
      </w:r>
      <w:proofErr w:type="spellStart"/>
      <w:r w:rsidRPr="00FB3456">
        <w:rPr>
          <w:rFonts w:ascii="Times New Roman" w:hAnsi="Times New Roman" w:cs="Times New Roman"/>
          <w:sz w:val="16"/>
          <w:szCs w:val="16"/>
        </w:rPr>
        <w:t>млн.руб</w:t>
      </w:r>
      <w:proofErr w:type="spellEnd"/>
      <w:r w:rsidRPr="00FB3456">
        <w:rPr>
          <w:rFonts w:ascii="Times New Roman" w:hAnsi="Times New Roman" w:cs="Times New Roman"/>
          <w:sz w:val="16"/>
          <w:szCs w:val="16"/>
        </w:rPr>
        <w:t>., планируется создать  70 рабочих мест. Срок реализации проекта  - 2024-2027 гг.</w:t>
      </w:r>
    </w:p>
    <w:p w:rsidR="00FB3456" w:rsidRPr="00FB3456" w:rsidRDefault="00FB3456" w:rsidP="00FB3456">
      <w:pPr>
        <w:pStyle w:val="af9"/>
        <w:spacing w:before="0" w:after="0"/>
        <w:ind w:firstLine="567"/>
        <w:jc w:val="both"/>
        <w:rPr>
          <w:kern w:val="16"/>
          <w:position w:val="2"/>
          <w:sz w:val="16"/>
          <w:szCs w:val="16"/>
        </w:rPr>
      </w:pPr>
      <w:r w:rsidRPr="00FB3456">
        <w:rPr>
          <w:kern w:val="16"/>
          <w:position w:val="2"/>
          <w:sz w:val="16"/>
          <w:szCs w:val="16"/>
        </w:rPr>
        <w:t xml:space="preserve">В целях повышения эффективности деятельности органов местного самоуправления, по созданию благоприятных условий для инвестиционной деятельности, разработан Стандарт деятельности органов местного самоуправления по обеспечению благоприятного инвестиционного климата в районе. Создан и осуществляет свою деятельность Совет по инвестиционному развитию и предпринимательству Мокшанского  района. Определена и работает специализированная организация по работе с инвесторами – МКУ «Центр обеспечения деятельности органов местного самоуправления и развития предпринимательства Мокшанского района». </w:t>
      </w:r>
    </w:p>
    <w:p w:rsidR="00FB3456" w:rsidRPr="00FB3456" w:rsidRDefault="00FB3456" w:rsidP="00FB3456">
      <w:pPr>
        <w:pStyle w:val="af9"/>
        <w:spacing w:before="0" w:after="120"/>
        <w:ind w:firstLine="567"/>
        <w:jc w:val="both"/>
        <w:rPr>
          <w:kern w:val="16"/>
          <w:position w:val="2"/>
          <w:sz w:val="16"/>
          <w:szCs w:val="16"/>
        </w:rPr>
      </w:pPr>
      <w:r w:rsidRPr="00FB3456">
        <w:rPr>
          <w:kern w:val="16"/>
          <w:position w:val="2"/>
          <w:sz w:val="16"/>
          <w:szCs w:val="16"/>
        </w:rPr>
        <w:t>Для привлечения инвесторов разработан и опубликован инвестиционный паспорт района, в котором отражены конкурентные преимущества и перспективные направления развития территории, перечень инвестиционных площадок и проектов. Ключевыми направлениями привлечения инвестиций являются проекты, направленные на создание новых производств, модернизацию производства традиционных секторов экономики: промышленности, сельского хозяйства, переработки.</w:t>
      </w:r>
    </w:p>
    <w:p w:rsidR="00FB3456" w:rsidRPr="00FB3456" w:rsidRDefault="00FB3456" w:rsidP="00FB3456">
      <w:pPr>
        <w:spacing w:after="120"/>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Сформировано 3 инвестиционных площадки, предлагаемых для освоения и развития бизнеса на территории района, информация о них размещена на сайте администрации.</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Значительная роль в экономике принадлежит промышленным предприятиям.</w:t>
      </w:r>
    </w:p>
    <w:p w:rsidR="00FB3456" w:rsidRPr="00FB3456" w:rsidRDefault="00FB3456" w:rsidP="00FB3456">
      <w:pPr>
        <w:shd w:val="clear" w:color="auto" w:fill="FFFFFF"/>
        <w:ind w:right="10"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lastRenderedPageBreak/>
        <w:t xml:space="preserve">Производственный сектор в первую очередь представлен предприятиями: ООО «Невский кондитер», ООО «Новая Изида», ООО «Свит </w:t>
      </w:r>
      <w:proofErr w:type="spellStart"/>
      <w:r w:rsidRPr="00FB3456">
        <w:rPr>
          <w:rFonts w:ascii="Times New Roman" w:hAnsi="Times New Roman" w:cs="Times New Roman"/>
          <w:kern w:val="16"/>
          <w:position w:val="2"/>
          <w:sz w:val="16"/>
          <w:szCs w:val="16"/>
        </w:rPr>
        <w:t>Лайф</w:t>
      </w:r>
      <w:proofErr w:type="spellEnd"/>
      <w:r w:rsidRPr="00FB3456">
        <w:rPr>
          <w:rFonts w:ascii="Times New Roman" w:hAnsi="Times New Roman" w:cs="Times New Roman"/>
          <w:kern w:val="16"/>
          <w:position w:val="2"/>
          <w:sz w:val="16"/>
          <w:szCs w:val="16"/>
        </w:rPr>
        <w:t xml:space="preserve">». </w:t>
      </w:r>
    </w:p>
    <w:p w:rsidR="00FB3456" w:rsidRPr="00FB3456" w:rsidRDefault="00FB3456" w:rsidP="00FB3456">
      <w:pPr>
        <w:spacing w:after="120"/>
        <w:ind w:firstLine="567"/>
        <w:rPr>
          <w:rFonts w:ascii="Times New Roman" w:hAnsi="Times New Roman" w:cs="Times New Roman"/>
          <w:sz w:val="16"/>
          <w:szCs w:val="16"/>
        </w:rPr>
      </w:pPr>
      <w:r w:rsidRPr="00FB3456">
        <w:rPr>
          <w:rFonts w:ascii="Times New Roman" w:hAnsi="Times New Roman" w:cs="Times New Roman"/>
          <w:kern w:val="16"/>
          <w:position w:val="2"/>
          <w:sz w:val="16"/>
          <w:szCs w:val="16"/>
        </w:rPr>
        <w:t xml:space="preserve"> </w:t>
      </w:r>
      <w:r w:rsidRPr="00FB3456">
        <w:rPr>
          <w:rFonts w:ascii="Times New Roman" w:hAnsi="Times New Roman" w:cs="Times New Roman"/>
          <w:sz w:val="16"/>
          <w:szCs w:val="16"/>
        </w:rPr>
        <w:t xml:space="preserve">Объем отгруженных товаров собственного производства за 2023 год составил 821,7 млн руб., что составило 86,3% к уровню 2022 года (в 2022 году составил 952,4 </w:t>
      </w:r>
      <w:proofErr w:type="spellStart"/>
      <w:r w:rsidRPr="00FB3456">
        <w:rPr>
          <w:rFonts w:ascii="Times New Roman" w:hAnsi="Times New Roman" w:cs="Times New Roman"/>
          <w:sz w:val="16"/>
          <w:szCs w:val="16"/>
        </w:rPr>
        <w:t>млн.руб</w:t>
      </w:r>
      <w:proofErr w:type="spellEnd"/>
      <w:r w:rsidRPr="00FB3456">
        <w:rPr>
          <w:rFonts w:ascii="Times New Roman" w:hAnsi="Times New Roman" w:cs="Times New Roman"/>
          <w:sz w:val="16"/>
          <w:szCs w:val="16"/>
        </w:rPr>
        <w:t xml:space="preserve">.). </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ООО «Невский кондитер» является градообразующим предприятием рабочего поселка Мокшан с основным видом деятельности – производство кондитерских изделий. С 2006 года предприятие увеличило объемы производства в пять раз, и на сегодняшний день ассортимент насчитывает более 120 видов продукции. </w:t>
      </w:r>
    </w:p>
    <w:p w:rsidR="00FB3456" w:rsidRPr="00FB3456" w:rsidRDefault="00FB3456" w:rsidP="00FB3456">
      <w:pPr>
        <w:ind w:firstLine="567"/>
        <w:outlineLvl w:val="0"/>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На предприятии работают 398 человек со средней заработной платой 30,5 тыс. руб. Выпуск продукции в натуральном выражении за 2023 год составил 20762 тонн.</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ООО «Свит </w:t>
      </w:r>
      <w:proofErr w:type="spellStart"/>
      <w:r w:rsidRPr="00FB3456">
        <w:rPr>
          <w:rFonts w:ascii="Times New Roman" w:hAnsi="Times New Roman" w:cs="Times New Roman"/>
          <w:kern w:val="16"/>
          <w:position w:val="2"/>
          <w:sz w:val="16"/>
          <w:szCs w:val="16"/>
        </w:rPr>
        <w:t>Лайф</w:t>
      </w:r>
      <w:proofErr w:type="spellEnd"/>
      <w:r w:rsidRPr="00FB3456">
        <w:rPr>
          <w:rFonts w:ascii="Times New Roman" w:hAnsi="Times New Roman" w:cs="Times New Roman"/>
          <w:kern w:val="16"/>
          <w:position w:val="2"/>
          <w:sz w:val="16"/>
          <w:szCs w:val="16"/>
        </w:rPr>
        <w:t xml:space="preserve">»  это динамично развивающееся предприятие осуществляет свою деятельность на территории </w:t>
      </w:r>
      <w:proofErr w:type="spellStart"/>
      <w:r w:rsidRPr="00FB3456">
        <w:rPr>
          <w:rFonts w:ascii="Times New Roman" w:hAnsi="Times New Roman" w:cs="Times New Roman"/>
          <w:kern w:val="16"/>
          <w:position w:val="2"/>
          <w:sz w:val="16"/>
          <w:szCs w:val="16"/>
        </w:rPr>
        <w:t>р.п</w:t>
      </w:r>
      <w:proofErr w:type="spellEnd"/>
      <w:r w:rsidRPr="00FB3456">
        <w:rPr>
          <w:rFonts w:ascii="Times New Roman" w:hAnsi="Times New Roman" w:cs="Times New Roman"/>
          <w:kern w:val="16"/>
          <w:position w:val="2"/>
          <w:sz w:val="16"/>
          <w:szCs w:val="16"/>
        </w:rPr>
        <w:t xml:space="preserve">. Мокшан с 2014 года. </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В 2023г.  объем производства составил 15839 тыс. тонн. Оказание услуг по производству кондитерских изделий за 2023 год составило 479326 </w:t>
      </w:r>
      <w:proofErr w:type="spellStart"/>
      <w:r w:rsidRPr="00FB3456">
        <w:rPr>
          <w:rFonts w:ascii="Times New Roman" w:hAnsi="Times New Roman" w:cs="Times New Roman"/>
          <w:kern w:val="16"/>
          <w:position w:val="2"/>
          <w:sz w:val="16"/>
          <w:szCs w:val="16"/>
        </w:rPr>
        <w:t>тыс.руб</w:t>
      </w:r>
      <w:proofErr w:type="spellEnd"/>
      <w:r w:rsidRPr="00FB3456">
        <w:rPr>
          <w:rFonts w:ascii="Times New Roman" w:hAnsi="Times New Roman" w:cs="Times New Roman"/>
          <w:kern w:val="16"/>
          <w:position w:val="2"/>
          <w:sz w:val="16"/>
          <w:szCs w:val="16"/>
        </w:rPr>
        <w:t>.</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 В ассортименте выпускаемой продукции – более 120 наименований кондитерских изделий.</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В настоящее время на предприятии работают 234 чел. со средней зарплатой 46 тыс. руб.</w:t>
      </w:r>
    </w:p>
    <w:p w:rsidR="00FB3456" w:rsidRPr="00FB3456" w:rsidRDefault="00FB3456" w:rsidP="00FB3456">
      <w:pPr>
        <w:pStyle w:val="af9"/>
        <w:spacing w:before="0" w:after="0"/>
        <w:ind w:firstLine="567"/>
        <w:jc w:val="both"/>
        <w:rPr>
          <w:kern w:val="16"/>
          <w:position w:val="2"/>
          <w:sz w:val="16"/>
          <w:szCs w:val="16"/>
        </w:rPr>
      </w:pPr>
      <w:r w:rsidRPr="00FB3456">
        <w:rPr>
          <w:kern w:val="16"/>
          <w:position w:val="2"/>
          <w:sz w:val="16"/>
          <w:szCs w:val="16"/>
        </w:rPr>
        <w:t>Молочный комбинат ООО «Новая Изида» в настоящее время выпускает более 30 видов молочной продукции. Предприятие перерабатывает молока до 13,9 тонн в сутки, летом эта цифра доходит до 50 тонн. Полную мощность 200 тонн.</w:t>
      </w:r>
    </w:p>
    <w:p w:rsidR="00FB3456" w:rsidRPr="00FB3456" w:rsidRDefault="00FB3456" w:rsidP="00FB3456">
      <w:pPr>
        <w:pStyle w:val="af9"/>
        <w:spacing w:before="0" w:after="0"/>
        <w:ind w:firstLine="567"/>
        <w:jc w:val="both"/>
        <w:rPr>
          <w:kern w:val="16"/>
          <w:position w:val="2"/>
          <w:sz w:val="16"/>
          <w:szCs w:val="16"/>
        </w:rPr>
      </w:pPr>
      <w:r w:rsidRPr="00FB3456">
        <w:rPr>
          <w:kern w:val="16"/>
          <w:position w:val="2"/>
          <w:sz w:val="16"/>
          <w:szCs w:val="16"/>
        </w:rPr>
        <w:t>Предприятие оснащено современными упаковочными и фасовочными линиями, пластиковые бутылки комбинат изготавливает самостоятельно.</w:t>
      </w:r>
    </w:p>
    <w:p w:rsidR="00FB3456" w:rsidRPr="00FB3456" w:rsidRDefault="00FB3456" w:rsidP="00FB3456">
      <w:pPr>
        <w:pStyle w:val="af9"/>
        <w:spacing w:before="0" w:after="0"/>
        <w:ind w:firstLine="567"/>
        <w:jc w:val="both"/>
        <w:rPr>
          <w:kern w:val="16"/>
          <w:position w:val="2"/>
          <w:sz w:val="16"/>
          <w:szCs w:val="16"/>
        </w:rPr>
      </w:pPr>
      <w:r w:rsidRPr="00FB3456">
        <w:rPr>
          <w:kern w:val="16"/>
          <w:position w:val="2"/>
          <w:sz w:val="16"/>
          <w:szCs w:val="16"/>
        </w:rPr>
        <w:t xml:space="preserve">В Пензенской области продукция «Новой Изиды» реализуется в 240 торговых точках, в </w:t>
      </w:r>
      <w:proofErr w:type="spellStart"/>
      <w:r w:rsidRPr="00FB3456">
        <w:rPr>
          <w:kern w:val="16"/>
          <w:position w:val="2"/>
          <w:sz w:val="16"/>
          <w:szCs w:val="16"/>
        </w:rPr>
        <w:t>Мокшанском</w:t>
      </w:r>
      <w:proofErr w:type="spellEnd"/>
      <w:r w:rsidRPr="00FB3456">
        <w:rPr>
          <w:kern w:val="16"/>
          <w:position w:val="2"/>
          <w:sz w:val="16"/>
          <w:szCs w:val="16"/>
        </w:rPr>
        <w:t xml:space="preserve"> районе более 90 магазинов представляют продукцию комбината. Предприятие сотрудничает с крупнейшими торговыми сетями, реализует молочную продукцию в Москве, Мордовии, Саратове. </w:t>
      </w:r>
    </w:p>
    <w:p w:rsidR="00FB3456" w:rsidRPr="00FB3456" w:rsidRDefault="00FB3456" w:rsidP="00FB3456">
      <w:pPr>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В настоящее время на предприятии работают 90 чел. со средней зарплатой 21,4 тыс. руб.</w:t>
      </w:r>
    </w:p>
    <w:p w:rsidR="00FB3456" w:rsidRPr="00FB3456" w:rsidRDefault="00FB3456" w:rsidP="00FB3456">
      <w:pPr>
        <w:ind w:left="20" w:right="20" w:firstLine="700"/>
        <w:rPr>
          <w:rFonts w:ascii="Times New Roman" w:eastAsia="Calibri" w:hAnsi="Times New Roman" w:cs="Times New Roman"/>
          <w:sz w:val="16"/>
          <w:szCs w:val="16"/>
        </w:rPr>
      </w:pPr>
      <w:r w:rsidRPr="00FB3456">
        <w:rPr>
          <w:rFonts w:ascii="Times New Roman" w:eastAsia="Calibri" w:hAnsi="Times New Roman" w:cs="Times New Roman"/>
          <w:sz w:val="16"/>
          <w:szCs w:val="16"/>
        </w:rPr>
        <w:t>Основной составляющей в общей структуре экономики Мокшанского района является сельскохозяйственное производство.</w:t>
      </w:r>
    </w:p>
    <w:p w:rsidR="00FB3456" w:rsidRPr="00FB3456" w:rsidRDefault="00FB3456" w:rsidP="00FB3456">
      <w:pPr>
        <w:autoSpaceDE w:val="0"/>
        <w:autoSpaceDN w:val="0"/>
        <w:adjustRightInd w:val="0"/>
        <w:ind w:firstLine="708"/>
        <w:rPr>
          <w:rFonts w:ascii="Times New Roman" w:hAnsi="Times New Roman" w:cs="Times New Roman"/>
          <w:color w:val="000000"/>
          <w:sz w:val="16"/>
          <w:szCs w:val="16"/>
        </w:rPr>
      </w:pPr>
      <w:r w:rsidRPr="00FB3456">
        <w:rPr>
          <w:rFonts w:ascii="Times New Roman" w:hAnsi="Times New Roman" w:cs="Times New Roman"/>
          <w:color w:val="000000"/>
          <w:sz w:val="16"/>
          <w:szCs w:val="16"/>
        </w:rPr>
        <w:t xml:space="preserve">Сельское хозяйство формирует в значительной мере уровень занятости и доходов населения, влияет на демографические процессы, заселение и освоение сельской местности. Это очень важно и актуально. И наша задача оказать </w:t>
      </w:r>
      <w:proofErr w:type="spellStart"/>
      <w:r w:rsidRPr="00FB3456">
        <w:rPr>
          <w:rFonts w:ascii="Times New Roman" w:hAnsi="Times New Roman" w:cs="Times New Roman"/>
          <w:color w:val="000000"/>
          <w:sz w:val="16"/>
          <w:szCs w:val="16"/>
        </w:rPr>
        <w:t>сельхозтоваропроизводителям</w:t>
      </w:r>
      <w:proofErr w:type="spellEnd"/>
      <w:r w:rsidRPr="00FB3456">
        <w:rPr>
          <w:rFonts w:ascii="Times New Roman" w:hAnsi="Times New Roman" w:cs="Times New Roman"/>
          <w:color w:val="000000"/>
          <w:sz w:val="16"/>
          <w:szCs w:val="16"/>
        </w:rPr>
        <w:t xml:space="preserve"> максимальную помощь в развитии хозяйств, участии в господдержке, создании новых рабочих мест.</w:t>
      </w:r>
    </w:p>
    <w:p w:rsidR="00FB3456" w:rsidRPr="00FB3456" w:rsidRDefault="00FB3456" w:rsidP="00FB3456">
      <w:pPr>
        <w:shd w:val="clear" w:color="auto" w:fill="FFFFFF"/>
        <w:ind w:firstLine="567"/>
        <w:rPr>
          <w:rFonts w:ascii="Times New Roman" w:hAnsi="Times New Roman" w:cs="Times New Roman"/>
          <w:sz w:val="16"/>
          <w:szCs w:val="16"/>
        </w:rPr>
      </w:pPr>
      <w:r w:rsidRPr="00FB3456">
        <w:rPr>
          <w:rFonts w:ascii="Times New Roman" w:hAnsi="Times New Roman" w:cs="Times New Roman"/>
          <w:sz w:val="16"/>
          <w:szCs w:val="16"/>
        </w:rPr>
        <w:t>В настоящее время в районе действует 26 сельскохозяйственных предприятий, 68  крестьянско-фермерских хозяйства, 6 кооперативов и  7,5 тыс. личных подсобных хозяйств.</w:t>
      </w:r>
    </w:p>
    <w:p w:rsidR="00FB3456" w:rsidRPr="00FB3456" w:rsidRDefault="00FB3456" w:rsidP="00FB3456">
      <w:pPr>
        <w:shd w:val="clear" w:color="auto" w:fill="FFFFFF"/>
        <w:ind w:firstLine="567"/>
        <w:rPr>
          <w:rFonts w:ascii="Times New Roman" w:hAnsi="Times New Roman" w:cs="Times New Roman"/>
          <w:sz w:val="16"/>
          <w:szCs w:val="16"/>
        </w:rPr>
      </w:pPr>
      <w:r w:rsidRPr="00FB3456">
        <w:rPr>
          <w:rFonts w:ascii="Times New Roman" w:hAnsi="Times New Roman" w:cs="Times New Roman"/>
          <w:sz w:val="16"/>
          <w:szCs w:val="16"/>
        </w:rPr>
        <w:t xml:space="preserve">В 2023 году намолочено 221,66 </w:t>
      </w:r>
      <w:proofErr w:type="spellStart"/>
      <w:r w:rsidRPr="00FB3456">
        <w:rPr>
          <w:rFonts w:ascii="Times New Roman" w:hAnsi="Times New Roman" w:cs="Times New Roman"/>
          <w:sz w:val="16"/>
          <w:szCs w:val="16"/>
        </w:rPr>
        <w:t>тыс.т</w:t>
      </w:r>
      <w:proofErr w:type="spellEnd"/>
      <w:r w:rsidRPr="00FB3456">
        <w:rPr>
          <w:rFonts w:ascii="Times New Roman" w:hAnsi="Times New Roman" w:cs="Times New Roman"/>
          <w:sz w:val="16"/>
          <w:szCs w:val="16"/>
        </w:rPr>
        <w:t xml:space="preserve">. зерна  (120% к уровню 2022 г); 50,2 </w:t>
      </w:r>
      <w:proofErr w:type="spellStart"/>
      <w:r w:rsidRPr="00FB3456">
        <w:rPr>
          <w:rFonts w:ascii="Times New Roman" w:hAnsi="Times New Roman" w:cs="Times New Roman"/>
          <w:sz w:val="16"/>
          <w:szCs w:val="16"/>
        </w:rPr>
        <w:t>тыс.т</w:t>
      </w:r>
      <w:proofErr w:type="spellEnd"/>
      <w:r w:rsidRPr="00FB3456">
        <w:rPr>
          <w:rFonts w:ascii="Times New Roman" w:hAnsi="Times New Roman" w:cs="Times New Roman"/>
          <w:sz w:val="16"/>
          <w:szCs w:val="16"/>
        </w:rPr>
        <w:t>. семян масличных культур. Урожайность зерновых культур составила 40,2 ц/га. Валовой сбор картофеля составил  22,1 тыс. тонн, овощей – 4,5 тыс. тонн.</w:t>
      </w:r>
    </w:p>
    <w:p w:rsidR="00FB3456" w:rsidRPr="00FB3456" w:rsidRDefault="00FB3456" w:rsidP="00FB3456">
      <w:pPr>
        <w:shd w:val="clear" w:color="auto" w:fill="FFFFFF"/>
        <w:ind w:firstLine="567"/>
        <w:rPr>
          <w:rFonts w:ascii="Times New Roman" w:hAnsi="Times New Roman" w:cs="Times New Roman"/>
          <w:sz w:val="16"/>
          <w:szCs w:val="16"/>
        </w:rPr>
      </w:pPr>
      <w:r w:rsidRPr="00FB3456">
        <w:rPr>
          <w:rFonts w:ascii="Times New Roman" w:hAnsi="Times New Roman" w:cs="Times New Roman"/>
          <w:sz w:val="16"/>
          <w:szCs w:val="16"/>
        </w:rPr>
        <w:t>Под урожай 2023 года было посеяно 23516 га. озимых  зерновых культур, под урожай 2024 года 19786 га.</w:t>
      </w:r>
    </w:p>
    <w:p w:rsidR="00FB3456" w:rsidRPr="00FB3456" w:rsidRDefault="00FB3456" w:rsidP="00FB3456">
      <w:pPr>
        <w:shd w:val="clear" w:color="auto" w:fill="FFFFFF"/>
        <w:ind w:firstLine="567"/>
        <w:rPr>
          <w:rFonts w:ascii="Times New Roman" w:hAnsi="Times New Roman" w:cs="Times New Roman"/>
          <w:sz w:val="16"/>
          <w:szCs w:val="16"/>
        </w:rPr>
      </w:pPr>
      <w:r w:rsidRPr="00FB3456">
        <w:rPr>
          <w:rFonts w:ascii="Times New Roman" w:hAnsi="Times New Roman" w:cs="Times New Roman"/>
          <w:sz w:val="16"/>
          <w:szCs w:val="16"/>
        </w:rPr>
        <w:t xml:space="preserve">Подготовлено почвы под сев яровых культур 2024 года на площади  68,2 </w:t>
      </w:r>
      <w:proofErr w:type="spellStart"/>
      <w:r w:rsidRPr="00FB3456">
        <w:rPr>
          <w:rFonts w:ascii="Times New Roman" w:hAnsi="Times New Roman" w:cs="Times New Roman"/>
          <w:sz w:val="16"/>
          <w:szCs w:val="16"/>
        </w:rPr>
        <w:t>тыс.га</w:t>
      </w:r>
      <w:proofErr w:type="spellEnd"/>
      <w:r w:rsidRPr="00FB3456">
        <w:rPr>
          <w:rFonts w:ascii="Times New Roman" w:hAnsi="Times New Roman" w:cs="Times New Roman"/>
          <w:sz w:val="16"/>
          <w:szCs w:val="16"/>
        </w:rPr>
        <w:t>.</w:t>
      </w:r>
    </w:p>
    <w:p w:rsidR="00FB3456" w:rsidRPr="00FB3456" w:rsidRDefault="00FB3456" w:rsidP="00FB3456">
      <w:pPr>
        <w:shd w:val="clear" w:color="auto" w:fill="FFFFFF"/>
        <w:ind w:firstLine="567"/>
        <w:rPr>
          <w:rFonts w:ascii="Times New Roman" w:hAnsi="Times New Roman" w:cs="Times New Roman"/>
          <w:sz w:val="16"/>
          <w:szCs w:val="16"/>
        </w:rPr>
      </w:pPr>
      <w:r w:rsidRPr="00FB3456">
        <w:rPr>
          <w:rFonts w:ascii="Times New Roman" w:hAnsi="Times New Roman" w:cs="Times New Roman"/>
          <w:sz w:val="16"/>
          <w:szCs w:val="16"/>
        </w:rPr>
        <w:t xml:space="preserve">Общая  посевная площадь в 2024 году составит 91262 га. </w:t>
      </w:r>
    </w:p>
    <w:p w:rsidR="00FB3456" w:rsidRPr="00FB3456" w:rsidRDefault="00FB3456" w:rsidP="00FB3456">
      <w:pPr>
        <w:shd w:val="clear" w:color="auto" w:fill="FFFFFF"/>
        <w:ind w:firstLine="567"/>
        <w:rPr>
          <w:rFonts w:ascii="Times New Roman" w:hAnsi="Times New Roman" w:cs="Times New Roman"/>
          <w:sz w:val="16"/>
          <w:szCs w:val="16"/>
        </w:rPr>
      </w:pPr>
      <w:r w:rsidRPr="00FB3456">
        <w:rPr>
          <w:rFonts w:ascii="Times New Roman" w:hAnsi="Times New Roman" w:cs="Times New Roman"/>
          <w:sz w:val="16"/>
          <w:szCs w:val="16"/>
        </w:rPr>
        <w:t>Введено в оборот в 2023г  862,3 га  залежных земель, план на 2024 год-594,6га.</w:t>
      </w:r>
    </w:p>
    <w:p w:rsidR="00FB3456" w:rsidRPr="00FB3456" w:rsidRDefault="00FB3456" w:rsidP="00FB3456">
      <w:pPr>
        <w:shd w:val="clear" w:color="auto" w:fill="FFFFFF"/>
        <w:ind w:firstLine="567"/>
        <w:rPr>
          <w:rFonts w:ascii="Times New Roman" w:hAnsi="Times New Roman" w:cs="Times New Roman"/>
          <w:sz w:val="16"/>
          <w:szCs w:val="16"/>
        </w:rPr>
      </w:pPr>
      <w:r w:rsidRPr="00FB3456">
        <w:rPr>
          <w:rFonts w:ascii="Times New Roman" w:hAnsi="Times New Roman" w:cs="Times New Roman"/>
          <w:sz w:val="16"/>
          <w:szCs w:val="16"/>
        </w:rPr>
        <w:t xml:space="preserve">В связи с отсутствием  специалистов среднего звена и рабочих, руководители сельскохозяйственных предприятий  вынуждены  идти на  сокращение поголовья КРС и дойного стада.  Поголовье КРС во всех категориях хозяйств на 01.01.2024г составляет  3312 гол., в </w:t>
      </w:r>
      <w:proofErr w:type="spellStart"/>
      <w:r w:rsidRPr="00FB3456">
        <w:rPr>
          <w:rFonts w:ascii="Times New Roman" w:hAnsi="Times New Roman" w:cs="Times New Roman"/>
          <w:sz w:val="16"/>
          <w:szCs w:val="16"/>
        </w:rPr>
        <w:t>т.ч</w:t>
      </w:r>
      <w:proofErr w:type="spellEnd"/>
      <w:r w:rsidRPr="00FB3456">
        <w:rPr>
          <w:rFonts w:ascii="Times New Roman" w:hAnsi="Times New Roman" w:cs="Times New Roman"/>
          <w:sz w:val="16"/>
          <w:szCs w:val="16"/>
        </w:rPr>
        <w:t>. коров 1642 гол.</w:t>
      </w:r>
    </w:p>
    <w:p w:rsidR="00FB3456" w:rsidRPr="00FB3456" w:rsidRDefault="00FB3456" w:rsidP="00FB3456">
      <w:pPr>
        <w:shd w:val="clear" w:color="auto" w:fill="FFFFFF"/>
        <w:ind w:firstLine="567"/>
        <w:rPr>
          <w:rFonts w:ascii="Times New Roman" w:hAnsi="Times New Roman" w:cs="Times New Roman"/>
          <w:sz w:val="16"/>
          <w:szCs w:val="16"/>
        </w:rPr>
      </w:pPr>
      <w:r w:rsidRPr="00FB3456">
        <w:rPr>
          <w:rFonts w:ascii="Times New Roman" w:hAnsi="Times New Roman" w:cs="Times New Roman"/>
          <w:sz w:val="16"/>
          <w:szCs w:val="16"/>
        </w:rPr>
        <w:t xml:space="preserve">За 2023 год произведено  молока 9,97 </w:t>
      </w:r>
      <w:proofErr w:type="spellStart"/>
      <w:r w:rsidRPr="00FB3456">
        <w:rPr>
          <w:rFonts w:ascii="Times New Roman" w:hAnsi="Times New Roman" w:cs="Times New Roman"/>
          <w:sz w:val="16"/>
          <w:szCs w:val="16"/>
        </w:rPr>
        <w:t>тыс.тонн</w:t>
      </w:r>
      <w:proofErr w:type="spellEnd"/>
      <w:r w:rsidRPr="00FB3456">
        <w:rPr>
          <w:rFonts w:ascii="Times New Roman" w:hAnsi="Times New Roman" w:cs="Times New Roman"/>
          <w:sz w:val="16"/>
          <w:szCs w:val="16"/>
        </w:rPr>
        <w:t>.</w:t>
      </w:r>
    </w:p>
    <w:p w:rsidR="00FB3456" w:rsidRPr="00FB3456" w:rsidRDefault="00FB3456" w:rsidP="00FB3456">
      <w:pPr>
        <w:pStyle w:val="Default"/>
        <w:ind w:firstLine="567"/>
        <w:jc w:val="both"/>
        <w:rPr>
          <w:rFonts w:ascii="Times New Roman" w:cs="Times New Roman"/>
          <w:color w:val="auto"/>
          <w:kern w:val="16"/>
          <w:position w:val="2"/>
          <w:sz w:val="16"/>
          <w:szCs w:val="16"/>
        </w:rPr>
      </w:pPr>
      <w:r w:rsidRPr="00FB3456">
        <w:rPr>
          <w:rFonts w:ascii="Times New Roman" w:cs="Times New Roman"/>
          <w:color w:val="auto"/>
          <w:kern w:val="16"/>
          <w:position w:val="2"/>
          <w:sz w:val="16"/>
          <w:szCs w:val="16"/>
        </w:rPr>
        <w:t xml:space="preserve">Развитие малого бизнеса во многом определяет темпы экономического роста, улучшение социального климата в районе, наполнение местного бюджета, обеспечивает население товарами и услугами. </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Развитие малого и среднего предпринимательства является приоритетным направлением деятельности администрации Мокшанского района.</w:t>
      </w:r>
    </w:p>
    <w:p w:rsidR="00FB3456" w:rsidRPr="00FB3456" w:rsidRDefault="00FB3456" w:rsidP="00FB3456">
      <w:pPr>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      Малый и средний бизнес охватывает все виды экономической деятельности муниципального образования </w:t>
      </w:r>
      <w:proofErr w:type="spellStart"/>
      <w:r w:rsidRPr="00FB3456">
        <w:rPr>
          <w:rFonts w:ascii="Times New Roman" w:hAnsi="Times New Roman" w:cs="Times New Roman"/>
          <w:kern w:val="16"/>
          <w:position w:val="2"/>
          <w:sz w:val="16"/>
          <w:szCs w:val="16"/>
        </w:rPr>
        <w:t>Мокшанский</w:t>
      </w:r>
      <w:proofErr w:type="spellEnd"/>
      <w:r w:rsidRPr="00FB3456">
        <w:rPr>
          <w:rFonts w:ascii="Times New Roman" w:hAnsi="Times New Roman" w:cs="Times New Roman"/>
          <w:kern w:val="16"/>
          <w:position w:val="2"/>
          <w:sz w:val="16"/>
          <w:szCs w:val="16"/>
        </w:rPr>
        <w:t xml:space="preserve">  район. </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 xml:space="preserve">На территории Мокшанского района по состоянию на 01.01.2024 год осуществляют деятельность 659 субъекта малого и среднего предпринимательства (533 – ИП и 126 – </w:t>
      </w:r>
      <w:proofErr w:type="spellStart"/>
      <w:r w:rsidRPr="00FB3456">
        <w:rPr>
          <w:rFonts w:ascii="Times New Roman" w:hAnsi="Times New Roman" w:cs="Times New Roman"/>
          <w:sz w:val="16"/>
          <w:szCs w:val="16"/>
        </w:rPr>
        <w:t>юр.лиц</w:t>
      </w:r>
      <w:proofErr w:type="spellEnd"/>
      <w:r w:rsidRPr="00FB3456">
        <w:rPr>
          <w:rFonts w:ascii="Times New Roman" w:hAnsi="Times New Roman" w:cs="Times New Roman"/>
          <w:sz w:val="16"/>
          <w:szCs w:val="16"/>
        </w:rPr>
        <w:t>). За 2023 год создано 233 новых рабочих места. Создано 119 -  ИП, 16 - ООО.</w:t>
      </w:r>
    </w:p>
    <w:p w:rsidR="00FB3456" w:rsidRPr="00FB3456" w:rsidRDefault="00FB3456" w:rsidP="00FB3456">
      <w:pPr>
        <w:pStyle w:val="23"/>
        <w:ind w:firstLine="600"/>
        <w:rPr>
          <w:sz w:val="16"/>
          <w:szCs w:val="16"/>
        </w:rPr>
      </w:pPr>
      <w:r w:rsidRPr="00FB3456">
        <w:rPr>
          <w:sz w:val="16"/>
          <w:szCs w:val="16"/>
        </w:rPr>
        <w:t>Потребительский рынок Мокшанского района за январь - декабрь 2023г. характеризуется следующими показателями:</w:t>
      </w:r>
    </w:p>
    <w:p w:rsidR="00FB3456" w:rsidRPr="00FB3456" w:rsidRDefault="00FB3456" w:rsidP="00FB3456">
      <w:pPr>
        <w:shd w:val="clear" w:color="auto" w:fill="FFFFFF"/>
        <w:ind w:firstLine="600"/>
        <w:rPr>
          <w:rFonts w:ascii="Times New Roman" w:hAnsi="Times New Roman" w:cs="Times New Roman"/>
          <w:color w:val="000000"/>
          <w:sz w:val="16"/>
          <w:szCs w:val="16"/>
        </w:rPr>
      </w:pPr>
      <w:r w:rsidRPr="00FB3456">
        <w:rPr>
          <w:rFonts w:ascii="Times New Roman" w:hAnsi="Times New Roman" w:cs="Times New Roman"/>
          <w:sz w:val="16"/>
          <w:szCs w:val="16"/>
        </w:rPr>
        <w:t>- оборот розничной торг</w:t>
      </w:r>
      <w:r w:rsidRPr="00FB3456">
        <w:rPr>
          <w:rFonts w:ascii="Times New Roman" w:hAnsi="Times New Roman" w:cs="Times New Roman"/>
          <w:color w:val="000000"/>
          <w:sz w:val="16"/>
          <w:szCs w:val="16"/>
        </w:rPr>
        <w:t>овли по крупным и средним предприятиям в январе -декабре  2023 г. составил 2078,2 млн. руб., или 118,2 % к уровню аналогичного периода 2022 г.;</w:t>
      </w:r>
    </w:p>
    <w:p w:rsidR="00FB3456" w:rsidRPr="00FB3456" w:rsidRDefault="00FB3456" w:rsidP="00FB3456">
      <w:pPr>
        <w:shd w:val="clear" w:color="auto" w:fill="FFFFFF"/>
        <w:ind w:firstLine="600"/>
        <w:rPr>
          <w:rFonts w:ascii="Times New Roman" w:hAnsi="Times New Roman" w:cs="Times New Roman"/>
          <w:color w:val="000000"/>
          <w:sz w:val="16"/>
          <w:szCs w:val="16"/>
        </w:rPr>
      </w:pPr>
      <w:r w:rsidRPr="00FB3456">
        <w:rPr>
          <w:rFonts w:ascii="Times New Roman" w:hAnsi="Times New Roman" w:cs="Times New Roman"/>
          <w:color w:val="000000"/>
          <w:sz w:val="16"/>
          <w:szCs w:val="16"/>
        </w:rPr>
        <w:t>- оборот общественного питания в январе – декабре 2023 г. составил 24104 тыс. руб. или в 118%  к уровню аналогичного периода 2022 г.;</w:t>
      </w:r>
    </w:p>
    <w:p w:rsidR="00FB3456" w:rsidRPr="00FB3456" w:rsidRDefault="00FB3456" w:rsidP="00FB3456">
      <w:pPr>
        <w:shd w:val="clear" w:color="auto" w:fill="FFFFFF"/>
        <w:ind w:firstLine="600"/>
        <w:rPr>
          <w:rFonts w:ascii="Times New Roman" w:hAnsi="Times New Roman" w:cs="Times New Roman"/>
          <w:color w:val="000000"/>
          <w:sz w:val="16"/>
          <w:szCs w:val="16"/>
        </w:rPr>
      </w:pPr>
      <w:r w:rsidRPr="00FB3456">
        <w:rPr>
          <w:rFonts w:ascii="Times New Roman" w:hAnsi="Times New Roman" w:cs="Times New Roman"/>
          <w:color w:val="000000"/>
          <w:sz w:val="16"/>
          <w:szCs w:val="16"/>
        </w:rPr>
        <w:t xml:space="preserve">- объем платных услуг в январе-декабре 2023 г. составил 227832,9 </w:t>
      </w:r>
      <w:proofErr w:type="spellStart"/>
      <w:r w:rsidRPr="00FB3456">
        <w:rPr>
          <w:rFonts w:ascii="Times New Roman" w:hAnsi="Times New Roman" w:cs="Times New Roman"/>
          <w:color w:val="000000"/>
          <w:sz w:val="16"/>
          <w:szCs w:val="16"/>
        </w:rPr>
        <w:t>тыс.руб</w:t>
      </w:r>
      <w:proofErr w:type="spellEnd"/>
      <w:r w:rsidRPr="00FB3456">
        <w:rPr>
          <w:rFonts w:ascii="Times New Roman" w:hAnsi="Times New Roman" w:cs="Times New Roman"/>
          <w:color w:val="000000"/>
          <w:sz w:val="16"/>
          <w:szCs w:val="16"/>
        </w:rPr>
        <w:t>., или 102,6 % к уровню аналогичного периода 2022 г.</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t xml:space="preserve">В районе потребительский рынок представлен сетью объектов розничной торговли, состоящей из 261 магазинов со средней численностью работников 758 человек, 59 объектами общественного питания и 147 предприятиями, оказывающими платные услуги населению.  </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Структура предприятий по видам экономической деятельности за последние годы претерпевает изменения. Сфера торговли, в связи с достаточно высокой оборачиваемостью капитала, всегда была наиболее востребована в малом бизнесе. В общем количестве малых предприятий предприятия торговли занимают наибольший удельный вес (45 %), однако их доля в последние годы уменьшается в пользу производственных предприятий и предприятий бытового обслуживания. </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Особое внимание обращено на создание Центров регионального развития. Центры регионального развития созданы в 4-х населенных пунктах района: </w:t>
      </w:r>
      <w:proofErr w:type="spellStart"/>
      <w:r w:rsidRPr="00FB3456">
        <w:rPr>
          <w:rFonts w:ascii="Times New Roman" w:hAnsi="Times New Roman" w:cs="Times New Roman"/>
          <w:kern w:val="16"/>
          <w:position w:val="2"/>
          <w:sz w:val="16"/>
          <w:szCs w:val="16"/>
        </w:rPr>
        <w:t>с.Рамзай</w:t>
      </w:r>
      <w:proofErr w:type="spellEnd"/>
      <w:r w:rsidRPr="00FB3456">
        <w:rPr>
          <w:rFonts w:ascii="Times New Roman" w:hAnsi="Times New Roman" w:cs="Times New Roman"/>
          <w:kern w:val="16"/>
          <w:position w:val="2"/>
          <w:sz w:val="16"/>
          <w:szCs w:val="16"/>
        </w:rPr>
        <w:t xml:space="preserve">, </w:t>
      </w:r>
      <w:proofErr w:type="spellStart"/>
      <w:r w:rsidRPr="00FB3456">
        <w:rPr>
          <w:rFonts w:ascii="Times New Roman" w:hAnsi="Times New Roman" w:cs="Times New Roman"/>
          <w:kern w:val="16"/>
          <w:position w:val="2"/>
          <w:sz w:val="16"/>
          <w:szCs w:val="16"/>
        </w:rPr>
        <w:t>с.Нечаевка</w:t>
      </w:r>
      <w:proofErr w:type="spellEnd"/>
      <w:r w:rsidRPr="00FB3456">
        <w:rPr>
          <w:rFonts w:ascii="Times New Roman" w:hAnsi="Times New Roman" w:cs="Times New Roman"/>
          <w:kern w:val="16"/>
          <w:position w:val="2"/>
          <w:sz w:val="16"/>
          <w:szCs w:val="16"/>
        </w:rPr>
        <w:t xml:space="preserve">, </w:t>
      </w:r>
      <w:proofErr w:type="spellStart"/>
      <w:r w:rsidRPr="00FB3456">
        <w:rPr>
          <w:rFonts w:ascii="Times New Roman" w:hAnsi="Times New Roman" w:cs="Times New Roman"/>
          <w:kern w:val="16"/>
          <w:position w:val="2"/>
          <w:sz w:val="16"/>
          <w:szCs w:val="16"/>
        </w:rPr>
        <w:t>с.Богородское</w:t>
      </w:r>
      <w:proofErr w:type="spellEnd"/>
      <w:r w:rsidRPr="00FB3456">
        <w:rPr>
          <w:rFonts w:ascii="Times New Roman" w:hAnsi="Times New Roman" w:cs="Times New Roman"/>
          <w:kern w:val="16"/>
          <w:position w:val="2"/>
          <w:sz w:val="16"/>
          <w:szCs w:val="16"/>
        </w:rPr>
        <w:t xml:space="preserve">, </w:t>
      </w:r>
      <w:proofErr w:type="spellStart"/>
      <w:r w:rsidRPr="00FB3456">
        <w:rPr>
          <w:rFonts w:ascii="Times New Roman" w:hAnsi="Times New Roman" w:cs="Times New Roman"/>
          <w:kern w:val="16"/>
          <w:position w:val="2"/>
          <w:sz w:val="16"/>
          <w:szCs w:val="16"/>
        </w:rPr>
        <w:t>с.Симбухово</w:t>
      </w:r>
      <w:proofErr w:type="spellEnd"/>
      <w:r w:rsidRPr="00FB3456">
        <w:rPr>
          <w:rFonts w:ascii="Times New Roman" w:hAnsi="Times New Roman" w:cs="Times New Roman"/>
          <w:kern w:val="16"/>
          <w:position w:val="2"/>
          <w:sz w:val="16"/>
          <w:szCs w:val="16"/>
        </w:rPr>
        <w:t xml:space="preserve">. </w:t>
      </w:r>
    </w:p>
    <w:p w:rsidR="00FB3456" w:rsidRPr="00FB3456" w:rsidRDefault="00FB3456" w:rsidP="00FB3456">
      <w:pPr>
        <w:pStyle w:val="af"/>
        <w:spacing w:after="0"/>
        <w:ind w:firstLine="567"/>
        <w:rPr>
          <w:kern w:val="16"/>
          <w:position w:val="2"/>
          <w:sz w:val="16"/>
          <w:szCs w:val="16"/>
        </w:rPr>
      </w:pPr>
      <w:r w:rsidRPr="00FB3456">
        <w:rPr>
          <w:kern w:val="16"/>
          <w:position w:val="2"/>
          <w:sz w:val="16"/>
          <w:szCs w:val="16"/>
        </w:rPr>
        <w:t xml:space="preserve">Выгодное географическое положение с точки зрения близости к областному центру, прохождения по территории Мокшанского района федеральных автодорог М-5 «Урал» и «Саратов-Н-Новгород» делают район привлекательным для развития придорожного сервиса. Объекты расположены в основном вдоль трассы и представляют собой современные торговые объекты, объекты общественного питания и бытового обслуживания населения. В районе осуществляют деятельность 77 объектов придорожного сервиса. </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t>За 2023 год в эксплуатацию введено 10 000,0  м² жилья. Все жилые помещения введены за счет индивидуальных застройщиков.</w:t>
      </w:r>
    </w:p>
    <w:p w:rsidR="00FB3456" w:rsidRPr="00FB3456" w:rsidRDefault="00FB3456" w:rsidP="00FB3456">
      <w:pPr>
        <w:tabs>
          <w:tab w:val="left" w:pos="284"/>
        </w:tabs>
        <w:ind w:firstLine="567"/>
        <w:contextualSpacing/>
        <w:rPr>
          <w:rFonts w:ascii="Times New Roman" w:hAnsi="Times New Roman" w:cs="Times New Roman"/>
          <w:color w:val="000000"/>
          <w:sz w:val="16"/>
          <w:szCs w:val="16"/>
          <w:shd w:val="clear" w:color="auto" w:fill="FFFFFF"/>
        </w:rPr>
      </w:pPr>
      <w:r w:rsidRPr="00FB3456">
        <w:rPr>
          <w:rFonts w:ascii="Times New Roman" w:hAnsi="Times New Roman" w:cs="Times New Roman"/>
          <w:sz w:val="16"/>
          <w:szCs w:val="16"/>
        </w:rPr>
        <w:t xml:space="preserve">В рамках регионально проекта «Формирование комфортной городской среды» национального проекта «Жилье и городская среда» выполнены работы по благоустройству участка ул. </w:t>
      </w:r>
      <w:proofErr w:type="spellStart"/>
      <w:r w:rsidRPr="00FB3456">
        <w:rPr>
          <w:rFonts w:ascii="Times New Roman" w:hAnsi="Times New Roman" w:cs="Times New Roman"/>
          <w:sz w:val="16"/>
          <w:szCs w:val="16"/>
        </w:rPr>
        <w:t>Поцелуева</w:t>
      </w:r>
      <w:proofErr w:type="spellEnd"/>
      <w:r w:rsidRPr="00FB3456">
        <w:rPr>
          <w:rFonts w:ascii="Times New Roman" w:hAnsi="Times New Roman" w:cs="Times New Roman"/>
          <w:sz w:val="16"/>
          <w:szCs w:val="16"/>
        </w:rPr>
        <w:t xml:space="preserve"> </w:t>
      </w:r>
      <w:r w:rsidRPr="00FB3456">
        <w:rPr>
          <w:rFonts w:ascii="Times New Roman" w:hAnsi="Times New Roman" w:cs="Times New Roman"/>
          <w:color w:val="000000"/>
          <w:sz w:val="16"/>
          <w:szCs w:val="16"/>
          <w:shd w:val="clear" w:color="auto" w:fill="FFFFFF"/>
        </w:rPr>
        <w:t>от ул. Советская до пер. Больничный. Стоимость работ составила 14 342,0 тыс. рублей.</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 xml:space="preserve">В рамках государственной программы «Модернизация первичного звена здравоохранения Пензенской области» выполнена установка модульных конструкций </w:t>
      </w:r>
      <w:proofErr w:type="spellStart"/>
      <w:r w:rsidRPr="00FB3456">
        <w:rPr>
          <w:rFonts w:ascii="Times New Roman" w:hAnsi="Times New Roman" w:cs="Times New Roman"/>
          <w:sz w:val="16"/>
          <w:szCs w:val="16"/>
        </w:rPr>
        <w:t>ФАПов</w:t>
      </w:r>
      <w:proofErr w:type="spellEnd"/>
      <w:r w:rsidRPr="00FB3456">
        <w:rPr>
          <w:rFonts w:ascii="Times New Roman" w:hAnsi="Times New Roman" w:cs="Times New Roman"/>
          <w:sz w:val="16"/>
          <w:szCs w:val="16"/>
        </w:rPr>
        <w:t xml:space="preserve"> в с. </w:t>
      </w:r>
      <w:proofErr w:type="spellStart"/>
      <w:r w:rsidRPr="00FB3456">
        <w:rPr>
          <w:rFonts w:ascii="Times New Roman" w:hAnsi="Times New Roman" w:cs="Times New Roman"/>
          <w:sz w:val="16"/>
          <w:szCs w:val="16"/>
        </w:rPr>
        <w:t>Сумароково</w:t>
      </w:r>
      <w:proofErr w:type="spellEnd"/>
      <w:r w:rsidRPr="00FB3456">
        <w:rPr>
          <w:rFonts w:ascii="Times New Roman" w:hAnsi="Times New Roman" w:cs="Times New Roman"/>
          <w:sz w:val="16"/>
          <w:szCs w:val="16"/>
        </w:rPr>
        <w:t xml:space="preserve">, с. Засечное Засечного сельсовета и д. </w:t>
      </w:r>
      <w:proofErr w:type="spellStart"/>
      <w:r w:rsidRPr="00FB3456">
        <w:rPr>
          <w:rFonts w:ascii="Times New Roman" w:hAnsi="Times New Roman" w:cs="Times New Roman"/>
          <w:sz w:val="16"/>
          <w:szCs w:val="16"/>
        </w:rPr>
        <w:t>Пяша</w:t>
      </w:r>
      <w:proofErr w:type="spellEnd"/>
      <w:r w:rsidRPr="00FB3456">
        <w:rPr>
          <w:rFonts w:ascii="Times New Roman" w:hAnsi="Times New Roman" w:cs="Times New Roman"/>
          <w:sz w:val="16"/>
          <w:szCs w:val="16"/>
        </w:rPr>
        <w:t xml:space="preserve"> </w:t>
      </w:r>
      <w:proofErr w:type="spellStart"/>
      <w:r w:rsidRPr="00FB3456">
        <w:rPr>
          <w:rFonts w:ascii="Times New Roman" w:hAnsi="Times New Roman" w:cs="Times New Roman"/>
          <w:sz w:val="16"/>
          <w:szCs w:val="16"/>
        </w:rPr>
        <w:t>Рамзайского</w:t>
      </w:r>
      <w:proofErr w:type="spellEnd"/>
      <w:r w:rsidRPr="00FB3456">
        <w:rPr>
          <w:rFonts w:ascii="Times New Roman" w:hAnsi="Times New Roman" w:cs="Times New Roman"/>
          <w:sz w:val="16"/>
          <w:szCs w:val="16"/>
        </w:rPr>
        <w:t xml:space="preserve"> сельсовета, ремонт кабинета </w:t>
      </w:r>
      <w:proofErr w:type="spellStart"/>
      <w:r w:rsidRPr="00FB3456">
        <w:rPr>
          <w:rFonts w:ascii="Times New Roman" w:hAnsi="Times New Roman" w:cs="Times New Roman"/>
          <w:sz w:val="16"/>
          <w:szCs w:val="16"/>
        </w:rPr>
        <w:t>Мокшанской</w:t>
      </w:r>
      <w:proofErr w:type="spellEnd"/>
      <w:r w:rsidRPr="00FB3456">
        <w:rPr>
          <w:rFonts w:ascii="Times New Roman" w:hAnsi="Times New Roman" w:cs="Times New Roman"/>
          <w:sz w:val="16"/>
          <w:szCs w:val="16"/>
        </w:rPr>
        <w:t xml:space="preserve"> РБ под установку </w:t>
      </w:r>
      <w:proofErr w:type="spellStart"/>
      <w:r w:rsidRPr="00FB3456">
        <w:rPr>
          <w:rFonts w:ascii="Times New Roman" w:hAnsi="Times New Roman" w:cs="Times New Roman"/>
          <w:sz w:val="16"/>
          <w:szCs w:val="16"/>
        </w:rPr>
        <w:t>маммографа</w:t>
      </w:r>
      <w:proofErr w:type="spellEnd"/>
      <w:r w:rsidRPr="00FB3456">
        <w:rPr>
          <w:rFonts w:ascii="Times New Roman" w:hAnsi="Times New Roman" w:cs="Times New Roman"/>
          <w:sz w:val="16"/>
          <w:szCs w:val="16"/>
        </w:rPr>
        <w:t xml:space="preserve">.  </w:t>
      </w:r>
    </w:p>
    <w:p w:rsidR="00FB3456" w:rsidRPr="00FB3456" w:rsidRDefault="00FB3456" w:rsidP="00FB3456">
      <w:pPr>
        <w:widowControl w:val="0"/>
        <w:autoSpaceDE w:val="0"/>
        <w:autoSpaceDN w:val="0"/>
        <w:adjustRightInd w:val="0"/>
        <w:ind w:firstLine="567"/>
        <w:contextualSpacing/>
        <w:rPr>
          <w:rFonts w:ascii="Times New Roman" w:hAnsi="Times New Roman" w:cs="Times New Roman"/>
          <w:sz w:val="16"/>
          <w:szCs w:val="16"/>
        </w:rPr>
      </w:pPr>
      <w:r w:rsidRPr="00FB3456">
        <w:rPr>
          <w:rFonts w:ascii="Times New Roman" w:hAnsi="Times New Roman" w:cs="Times New Roman"/>
          <w:sz w:val="16"/>
          <w:szCs w:val="16"/>
        </w:rPr>
        <w:t xml:space="preserve">В </w:t>
      </w:r>
      <w:r w:rsidRPr="00FB3456">
        <w:rPr>
          <w:rFonts w:ascii="Times New Roman" w:eastAsia="Calibri" w:hAnsi="Times New Roman" w:cs="Times New Roman"/>
          <w:sz w:val="16"/>
          <w:szCs w:val="16"/>
        </w:rPr>
        <w:t xml:space="preserve">рамках программы «Газпром — детям» установлена многофункциональная спортивная площадка на базе хоккейной коробки в  МБОУ СОШ №1 </w:t>
      </w:r>
      <w:proofErr w:type="spellStart"/>
      <w:r w:rsidRPr="00FB3456">
        <w:rPr>
          <w:rFonts w:ascii="Times New Roman" w:eastAsia="Calibri" w:hAnsi="Times New Roman" w:cs="Times New Roman"/>
          <w:sz w:val="16"/>
          <w:szCs w:val="16"/>
        </w:rPr>
        <w:t>р.п</w:t>
      </w:r>
      <w:proofErr w:type="spellEnd"/>
      <w:r w:rsidRPr="00FB3456">
        <w:rPr>
          <w:rFonts w:ascii="Times New Roman" w:eastAsia="Calibri" w:hAnsi="Times New Roman" w:cs="Times New Roman"/>
          <w:sz w:val="16"/>
          <w:szCs w:val="16"/>
        </w:rPr>
        <w:t>. Мокшан.</w:t>
      </w:r>
    </w:p>
    <w:p w:rsidR="00FB3456" w:rsidRPr="00FB3456" w:rsidRDefault="00FB3456" w:rsidP="00FB3456">
      <w:pPr>
        <w:ind w:firstLine="567"/>
        <w:contextualSpacing/>
        <w:rPr>
          <w:rFonts w:ascii="Times New Roman" w:hAnsi="Times New Roman" w:cs="Times New Roman"/>
          <w:sz w:val="16"/>
          <w:szCs w:val="16"/>
        </w:rPr>
      </w:pPr>
      <w:r w:rsidRPr="00FB3456">
        <w:rPr>
          <w:rFonts w:ascii="Times New Roman" w:hAnsi="Times New Roman" w:cs="Times New Roman"/>
          <w:sz w:val="16"/>
          <w:szCs w:val="16"/>
        </w:rPr>
        <w:t xml:space="preserve">В рамках государственной программы Пензенской области «Обеспечение жильем и коммунальными услугами населения Пензенской области» выполнены работы по устройству наружного освещения в </w:t>
      </w:r>
      <w:proofErr w:type="spellStart"/>
      <w:r w:rsidRPr="00FB3456">
        <w:rPr>
          <w:rFonts w:ascii="Times New Roman" w:hAnsi="Times New Roman" w:cs="Times New Roman"/>
          <w:sz w:val="16"/>
          <w:szCs w:val="16"/>
        </w:rPr>
        <w:t>р.п</w:t>
      </w:r>
      <w:proofErr w:type="spellEnd"/>
      <w:r w:rsidRPr="00FB3456">
        <w:rPr>
          <w:rFonts w:ascii="Times New Roman" w:hAnsi="Times New Roman" w:cs="Times New Roman"/>
          <w:sz w:val="16"/>
          <w:szCs w:val="16"/>
        </w:rPr>
        <w:t xml:space="preserve">. Мокшан, с. Рамзай, д. </w:t>
      </w:r>
      <w:proofErr w:type="spellStart"/>
      <w:r w:rsidRPr="00FB3456">
        <w:rPr>
          <w:rFonts w:ascii="Times New Roman" w:hAnsi="Times New Roman" w:cs="Times New Roman"/>
          <w:sz w:val="16"/>
          <w:szCs w:val="16"/>
        </w:rPr>
        <w:t>Пяша</w:t>
      </w:r>
      <w:proofErr w:type="spellEnd"/>
      <w:r w:rsidRPr="00FB3456">
        <w:rPr>
          <w:rFonts w:ascii="Times New Roman" w:hAnsi="Times New Roman" w:cs="Times New Roman"/>
          <w:sz w:val="16"/>
          <w:szCs w:val="16"/>
        </w:rPr>
        <w:t xml:space="preserve">, ст. Рамзай </w:t>
      </w:r>
      <w:proofErr w:type="spellStart"/>
      <w:r w:rsidRPr="00FB3456">
        <w:rPr>
          <w:rFonts w:ascii="Times New Roman" w:hAnsi="Times New Roman" w:cs="Times New Roman"/>
          <w:sz w:val="16"/>
          <w:szCs w:val="16"/>
        </w:rPr>
        <w:t>Рамзайского</w:t>
      </w:r>
      <w:proofErr w:type="spellEnd"/>
      <w:r w:rsidRPr="00FB3456">
        <w:rPr>
          <w:rFonts w:ascii="Times New Roman" w:hAnsi="Times New Roman" w:cs="Times New Roman"/>
          <w:sz w:val="16"/>
          <w:szCs w:val="16"/>
        </w:rPr>
        <w:t xml:space="preserve"> сельсовета </w:t>
      </w:r>
      <w:proofErr w:type="spellStart"/>
      <w:r w:rsidRPr="00FB3456">
        <w:rPr>
          <w:rFonts w:ascii="Times New Roman" w:hAnsi="Times New Roman" w:cs="Times New Roman"/>
          <w:sz w:val="16"/>
          <w:szCs w:val="16"/>
        </w:rPr>
        <w:t>р.п</w:t>
      </w:r>
      <w:proofErr w:type="spellEnd"/>
      <w:r w:rsidRPr="00FB3456">
        <w:rPr>
          <w:rFonts w:ascii="Times New Roman" w:hAnsi="Times New Roman" w:cs="Times New Roman"/>
          <w:sz w:val="16"/>
          <w:szCs w:val="16"/>
        </w:rPr>
        <w:t>. Мокшан на общую</w:t>
      </w:r>
      <w:r w:rsidRPr="00FB3456">
        <w:rPr>
          <w:rFonts w:ascii="Times New Roman" w:hAnsi="Times New Roman" w:cs="Times New Roman"/>
          <w:color w:val="000000"/>
          <w:sz w:val="16"/>
          <w:szCs w:val="16"/>
          <w:shd w:val="clear" w:color="auto" w:fill="FFFFFF"/>
        </w:rPr>
        <w:t xml:space="preserve"> сумму 3400,0 тыс. рублей</w:t>
      </w:r>
    </w:p>
    <w:p w:rsidR="00FB3456" w:rsidRPr="00FB3456" w:rsidRDefault="00FB3456" w:rsidP="00FB3456">
      <w:pPr>
        <w:shd w:val="clear" w:color="auto" w:fill="FFFFFF"/>
        <w:ind w:firstLine="567"/>
        <w:rPr>
          <w:rFonts w:ascii="Times New Roman" w:hAnsi="Times New Roman" w:cs="Times New Roman"/>
          <w:sz w:val="16"/>
          <w:szCs w:val="16"/>
        </w:rPr>
      </w:pPr>
      <w:r w:rsidRPr="00FB3456">
        <w:rPr>
          <w:rFonts w:ascii="Times New Roman" w:hAnsi="Times New Roman" w:cs="Times New Roman"/>
          <w:sz w:val="16"/>
          <w:szCs w:val="16"/>
        </w:rPr>
        <w:t xml:space="preserve">За счет средств, предоставленных из дорожного фонда Пензенской области </w:t>
      </w:r>
      <w:r w:rsidRPr="00FB3456">
        <w:rPr>
          <w:rFonts w:ascii="Times New Roman" w:hAnsi="Times New Roman" w:cs="Times New Roman"/>
          <w:color w:val="000000"/>
          <w:sz w:val="16"/>
          <w:szCs w:val="16"/>
          <w:shd w:val="clear" w:color="auto" w:fill="FFFFFF"/>
        </w:rPr>
        <w:t xml:space="preserve">в 2023 году завершен ремонт автомобильных дорог: «с. </w:t>
      </w:r>
      <w:proofErr w:type="spellStart"/>
      <w:r w:rsidRPr="00FB3456">
        <w:rPr>
          <w:rFonts w:ascii="Times New Roman" w:hAnsi="Times New Roman" w:cs="Times New Roman"/>
          <w:color w:val="000000"/>
          <w:sz w:val="16"/>
          <w:szCs w:val="16"/>
          <w:shd w:val="clear" w:color="auto" w:fill="FFFFFF"/>
        </w:rPr>
        <w:t>Чернозерье</w:t>
      </w:r>
      <w:proofErr w:type="spellEnd"/>
      <w:r w:rsidRPr="00FB3456">
        <w:rPr>
          <w:rFonts w:ascii="Times New Roman" w:hAnsi="Times New Roman" w:cs="Times New Roman"/>
          <w:color w:val="000000"/>
          <w:sz w:val="16"/>
          <w:szCs w:val="16"/>
          <w:shd w:val="clear" w:color="auto" w:fill="FFFFFF"/>
        </w:rPr>
        <w:t xml:space="preserve"> - с. Алексеевка», «с. Нечаевка – п. Отрадный». Общая стоимость работ составила  89 265,7 тыс. рублей.</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t xml:space="preserve">В </w:t>
      </w:r>
      <w:proofErr w:type="spellStart"/>
      <w:r w:rsidRPr="00FB3456">
        <w:rPr>
          <w:rFonts w:ascii="Times New Roman" w:hAnsi="Times New Roman" w:cs="Times New Roman"/>
          <w:color w:val="000000"/>
          <w:sz w:val="16"/>
          <w:szCs w:val="16"/>
        </w:rPr>
        <w:t>Мокшанском</w:t>
      </w:r>
      <w:proofErr w:type="spellEnd"/>
      <w:r w:rsidRPr="00FB3456">
        <w:rPr>
          <w:rFonts w:ascii="Times New Roman" w:hAnsi="Times New Roman" w:cs="Times New Roman"/>
          <w:color w:val="000000"/>
          <w:sz w:val="16"/>
          <w:szCs w:val="16"/>
        </w:rPr>
        <w:t xml:space="preserve"> районе создано единое образовательное пространство, в котором каждый ребенок имеет возможность реализовать свои образовательные потребности.</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lastRenderedPageBreak/>
        <w:t>В 2023 г. деятельность системы образования была направлена на повышение качества и доступности предоставляемых образовательных услуг населению Мокшанского района на всех его уровнях за счет эффективного использования материально-технических, кадровых, финансовых и управленческих ресурсов в условиях реализации национального проекта «Образование».</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t xml:space="preserve">По состоянию на 01.01.2024 года  в </w:t>
      </w:r>
      <w:proofErr w:type="spellStart"/>
      <w:r w:rsidRPr="00FB3456">
        <w:rPr>
          <w:rFonts w:ascii="Times New Roman" w:hAnsi="Times New Roman" w:cs="Times New Roman"/>
          <w:color w:val="000000"/>
          <w:sz w:val="16"/>
          <w:szCs w:val="16"/>
        </w:rPr>
        <w:t>Мокшанском</w:t>
      </w:r>
      <w:proofErr w:type="spellEnd"/>
      <w:r w:rsidRPr="00FB3456">
        <w:rPr>
          <w:rFonts w:ascii="Times New Roman" w:hAnsi="Times New Roman" w:cs="Times New Roman"/>
          <w:color w:val="000000"/>
          <w:sz w:val="16"/>
          <w:szCs w:val="16"/>
        </w:rPr>
        <w:t xml:space="preserve"> районе функционирует 10 общеобразовательных школ, 3 комплексных учреждения - начальная школа - детский сад, 9 детских садов, детско-юношеская спортивная школа, центр детского творчества.</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t>Количество обучающихся в школах в 2023-2024 учебном году – 2206 чел.</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eastAsia="Calibri" w:hAnsi="Times New Roman" w:cs="Times New Roman"/>
          <w:sz w:val="16"/>
          <w:szCs w:val="16"/>
        </w:rPr>
        <w:t xml:space="preserve">Планируемое количество обучающихся в школах в 2024-2025 учебном году </w:t>
      </w:r>
      <w:r w:rsidRPr="00FB3456">
        <w:rPr>
          <w:rFonts w:ascii="Times New Roman" w:hAnsi="Times New Roman" w:cs="Times New Roman"/>
          <w:color w:val="000000"/>
          <w:sz w:val="16"/>
          <w:szCs w:val="16"/>
        </w:rPr>
        <w:t>– 2180 чел.</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t>Детские сады посещают 729 дошкольников, в учреждениях дополнительного образования занимаются 1624 ребенка.</w:t>
      </w:r>
    </w:p>
    <w:p w:rsid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t>В 2024 году планируется организация летнего отдыха детей в возрасте от 6 до 17 лет на территории Мокшанского района, в том числе детей, находящихся в трудной жизненной ситуации, а также детей, стоящих на различных видах учета:</w:t>
      </w:r>
    </w:p>
    <w:p w:rsidR="00FB3456" w:rsidRPr="00FB3456" w:rsidRDefault="00FB3456" w:rsidP="00FB3456">
      <w:pPr>
        <w:ind w:firstLine="567"/>
        <w:rPr>
          <w:rFonts w:ascii="Times New Roman" w:hAnsi="Times New Roman" w:cs="Times New Roman"/>
          <w:color w:val="000000"/>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3"/>
        <w:gridCol w:w="3828"/>
      </w:tblGrid>
      <w:tr w:rsidR="00FB3456" w:rsidRPr="00FB3456" w:rsidTr="00FB3456">
        <w:trPr>
          <w:trHeight w:val="70"/>
        </w:trPr>
        <w:tc>
          <w:tcPr>
            <w:tcW w:w="4393"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ЛДП</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1270</w:t>
            </w:r>
          </w:p>
        </w:tc>
      </w:tr>
      <w:tr w:rsidR="00FB3456" w:rsidRPr="00FB3456" w:rsidTr="00FB3456">
        <w:tc>
          <w:tcPr>
            <w:tcW w:w="4393"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ЛТО</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60</w:t>
            </w:r>
          </w:p>
        </w:tc>
      </w:tr>
      <w:tr w:rsidR="00FB3456" w:rsidRPr="00FB3456" w:rsidTr="00FB3456">
        <w:tc>
          <w:tcPr>
            <w:tcW w:w="4393"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BA30B7">
            <w:pPr>
              <w:rPr>
                <w:rFonts w:ascii="Times New Roman" w:eastAsia="Calibri" w:hAnsi="Times New Roman" w:cs="Times New Roman"/>
                <w:sz w:val="16"/>
                <w:szCs w:val="16"/>
              </w:rPr>
            </w:pPr>
            <w:r w:rsidRPr="00FB3456">
              <w:rPr>
                <w:rFonts w:ascii="Times New Roman" w:eastAsia="Calibri" w:hAnsi="Times New Roman" w:cs="Times New Roman"/>
                <w:sz w:val="16"/>
                <w:szCs w:val="16"/>
              </w:rPr>
              <w:t>Загородный лагерь</w:t>
            </w:r>
            <w:r w:rsidR="00BA30B7" w:rsidRPr="00FB3456">
              <w:rPr>
                <w:rFonts w:ascii="Times New Roman" w:eastAsia="Calibri" w:hAnsi="Times New Roman" w:cs="Times New Roman"/>
                <w:sz w:val="16"/>
                <w:szCs w:val="16"/>
              </w:rPr>
              <w:t xml:space="preserve"> </w:t>
            </w:r>
            <w:r w:rsidRPr="00FB3456">
              <w:rPr>
                <w:rFonts w:ascii="Times New Roman" w:eastAsia="Calibri" w:hAnsi="Times New Roman" w:cs="Times New Roman"/>
                <w:sz w:val="16"/>
                <w:szCs w:val="16"/>
              </w:rPr>
              <w:t>(с родительской платой)</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50</w:t>
            </w:r>
          </w:p>
        </w:tc>
      </w:tr>
      <w:tr w:rsidR="00FB3456" w:rsidRPr="00FB3456" w:rsidTr="00FB3456">
        <w:tc>
          <w:tcPr>
            <w:tcW w:w="4393"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Загородный лагерь (дети в ТЖС)</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62</w:t>
            </w:r>
          </w:p>
        </w:tc>
      </w:tr>
      <w:tr w:rsidR="00FB3456" w:rsidRPr="00FB3456" w:rsidTr="00FB3456">
        <w:tc>
          <w:tcPr>
            <w:tcW w:w="4393"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Загородный лагерь (дети СВО)</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10</w:t>
            </w:r>
          </w:p>
        </w:tc>
      </w:tr>
      <w:tr w:rsidR="00FB3456" w:rsidRPr="00FB3456" w:rsidTr="00FB3456">
        <w:tc>
          <w:tcPr>
            <w:tcW w:w="4393"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Черноморское побережье РФ</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11</w:t>
            </w:r>
          </w:p>
        </w:tc>
      </w:tr>
      <w:tr w:rsidR="00FB3456" w:rsidRPr="00FB3456" w:rsidTr="00FB3456">
        <w:tc>
          <w:tcPr>
            <w:tcW w:w="4393"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Санатории</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B3456" w:rsidRPr="00FB3456" w:rsidRDefault="00FB3456" w:rsidP="00F42CF7">
            <w:pPr>
              <w:rPr>
                <w:rFonts w:ascii="Times New Roman" w:eastAsia="Calibri" w:hAnsi="Times New Roman" w:cs="Times New Roman"/>
                <w:sz w:val="16"/>
                <w:szCs w:val="16"/>
              </w:rPr>
            </w:pPr>
            <w:r w:rsidRPr="00FB3456">
              <w:rPr>
                <w:rFonts w:ascii="Times New Roman" w:eastAsia="Calibri" w:hAnsi="Times New Roman" w:cs="Times New Roman"/>
                <w:sz w:val="16"/>
                <w:szCs w:val="16"/>
              </w:rPr>
              <w:t>12</w:t>
            </w:r>
          </w:p>
        </w:tc>
      </w:tr>
    </w:tbl>
    <w:p w:rsidR="00FB3456" w:rsidRPr="00FB3456" w:rsidRDefault="00FB3456" w:rsidP="00FB3456">
      <w:pPr>
        <w:rPr>
          <w:rFonts w:ascii="Times New Roman" w:eastAsia="Calibri" w:hAnsi="Times New Roman" w:cs="Times New Roman"/>
          <w:sz w:val="16"/>
          <w:szCs w:val="16"/>
        </w:rPr>
      </w:pPr>
    </w:p>
    <w:p w:rsidR="00FB3456" w:rsidRPr="00FB3456" w:rsidRDefault="00FB3456" w:rsidP="00FB3456">
      <w:pPr>
        <w:ind w:firstLine="567"/>
        <w:rPr>
          <w:rFonts w:ascii="Times New Roman" w:eastAsia="Calibri" w:hAnsi="Times New Roman" w:cs="Times New Roman"/>
          <w:noProof/>
          <w:spacing w:val="3"/>
          <w:sz w:val="16"/>
          <w:szCs w:val="16"/>
        </w:rPr>
      </w:pPr>
      <w:r w:rsidRPr="00FB3456">
        <w:rPr>
          <w:rFonts w:ascii="Times New Roman" w:eastAsia="Calibri" w:hAnsi="Times New Roman" w:cs="Times New Roman"/>
          <w:sz w:val="16"/>
          <w:szCs w:val="16"/>
        </w:rPr>
        <w:t xml:space="preserve">  Планируется открытие </w:t>
      </w:r>
      <w:r w:rsidRPr="00FB3456">
        <w:rPr>
          <w:rFonts w:ascii="Times New Roman" w:eastAsia="Calibri" w:hAnsi="Times New Roman" w:cs="Times New Roman"/>
          <w:noProof/>
          <w:spacing w:val="3"/>
          <w:sz w:val="16"/>
          <w:szCs w:val="16"/>
        </w:rPr>
        <w:t xml:space="preserve">Центров образования цифрового, </w:t>
      </w:r>
      <w:r w:rsidRPr="00FB3456">
        <w:rPr>
          <w:rFonts w:ascii="Times New Roman" w:hAnsi="Times New Roman" w:cs="Times New Roman"/>
          <w:color w:val="000000"/>
          <w:sz w:val="16"/>
          <w:szCs w:val="16"/>
        </w:rPr>
        <w:t>технологического</w:t>
      </w:r>
      <w:r w:rsidRPr="00FB3456">
        <w:rPr>
          <w:rFonts w:ascii="Times New Roman" w:eastAsia="Calibri" w:hAnsi="Times New Roman" w:cs="Times New Roman"/>
          <w:noProof/>
          <w:spacing w:val="3"/>
          <w:sz w:val="16"/>
          <w:szCs w:val="16"/>
        </w:rPr>
        <w:t xml:space="preserve"> и гуманитарного профилей «Точки роста»  в школах сел Плесс, Чернозерье, Красное Польцо с 1 сентября 2024 года.</w:t>
      </w:r>
    </w:p>
    <w:p w:rsidR="00FB3456" w:rsidRPr="00FB3456" w:rsidRDefault="00FB3456" w:rsidP="00FB3456">
      <w:pPr>
        <w:ind w:firstLine="567"/>
        <w:rPr>
          <w:rFonts w:ascii="Times New Roman" w:eastAsia="Calibri" w:hAnsi="Times New Roman" w:cs="Times New Roman"/>
          <w:noProof/>
          <w:spacing w:val="3"/>
          <w:sz w:val="16"/>
          <w:szCs w:val="16"/>
        </w:rPr>
      </w:pPr>
      <w:r w:rsidRPr="00FB3456">
        <w:rPr>
          <w:rFonts w:ascii="Times New Roman" w:eastAsia="Calibri" w:hAnsi="Times New Roman" w:cs="Times New Roman"/>
          <w:noProof/>
          <w:spacing w:val="3"/>
          <w:sz w:val="16"/>
          <w:szCs w:val="16"/>
        </w:rPr>
        <w:t>Ведется работа по созданию школьных театров во всех общеобразовательных организациях.</w:t>
      </w:r>
    </w:p>
    <w:p w:rsidR="00FB3456" w:rsidRPr="00FB3456" w:rsidRDefault="00FB3456" w:rsidP="00FB3456">
      <w:pPr>
        <w:ind w:firstLine="567"/>
        <w:rPr>
          <w:rFonts w:ascii="Times New Roman" w:hAnsi="Times New Roman" w:cs="Times New Roman"/>
          <w:bCs/>
          <w:color w:val="000000"/>
          <w:sz w:val="16"/>
          <w:szCs w:val="16"/>
        </w:rPr>
      </w:pPr>
      <w:r w:rsidRPr="00FB3456">
        <w:rPr>
          <w:rFonts w:ascii="Times New Roman" w:hAnsi="Times New Roman" w:cs="Times New Roman"/>
          <w:bCs/>
          <w:color w:val="000000"/>
          <w:sz w:val="16"/>
          <w:szCs w:val="16"/>
        </w:rPr>
        <w:t>На территории Мокшанского района работает Комиссия по делам несовершеннолетних  и защите их прав, деятельность которой  в 2023 году была направлена на защиту прав и законных интересов несовершеннолетних, на предотвращение противоправных деяний против личности, сохранение жизни и здоровья детей, что является приоритетом работы всех органов власти.</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За отчётный  период было проведено всего 26 (2022 год -24) заседаний.  Комиссии проводятся с участием представителей прокуратуры. </w:t>
      </w:r>
    </w:p>
    <w:p w:rsidR="00FB3456" w:rsidRPr="00FB3456" w:rsidRDefault="00FB3456" w:rsidP="00FB3456">
      <w:pPr>
        <w:ind w:firstLine="567"/>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  Рассмотрено на заседаниях комиссии вопросов всего 54 вопрос, 20 по защите прав несовершеннолетних, 19 по предупреждению безнадзорности и правонарушений  несовершеннолетних, 15 иных. </w:t>
      </w:r>
    </w:p>
    <w:p w:rsidR="00FB3456" w:rsidRPr="00FB3456" w:rsidRDefault="00FB3456" w:rsidP="00FB3456">
      <w:pPr>
        <w:ind w:firstLine="708"/>
        <w:rPr>
          <w:rFonts w:ascii="Times New Roman" w:hAnsi="Times New Roman" w:cs="Times New Roman"/>
          <w:sz w:val="16"/>
          <w:szCs w:val="16"/>
        </w:rPr>
      </w:pPr>
      <w:r w:rsidRPr="00FB3456">
        <w:rPr>
          <w:rFonts w:ascii="Times New Roman" w:hAnsi="Times New Roman" w:cs="Times New Roman"/>
          <w:kern w:val="16"/>
          <w:position w:val="2"/>
          <w:sz w:val="16"/>
          <w:szCs w:val="16"/>
        </w:rPr>
        <w:t xml:space="preserve">Рассмотрено 170 дел об административных правонарушениях (2022 год - 177),  из них на несовершеннолетних – 26 (2022 год - 40), 144 на родителей или иных законных представителей и иных лиц (2022 год - 137),  </w:t>
      </w:r>
      <w:r w:rsidRPr="00FB3456">
        <w:rPr>
          <w:rFonts w:ascii="Times New Roman" w:hAnsi="Times New Roman" w:cs="Times New Roman"/>
          <w:sz w:val="16"/>
          <w:szCs w:val="16"/>
        </w:rPr>
        <w:t xml:space="preserve">в том числе было рассмотрено 9 определений об отказе в возбуждении административного правонарушения (АППГ-7), 0 прекращенных уголовных дел, (материалов об отказе возбуждении уголовных дел) (АППГ – 2).  </w:t>
      </w:r>
    </w:p>
    <w:p w:rsidR="00FB3456" w:rsidRPr="00FB3456" w:rsidRDefault="00FB3456" w:rsidP="00FB3456">
      <w:pPr>
        <w:ind w:firstLine="708"/>
        <w:rPr>
          <w:rFonts w:ascii="Times New Roman" w:hAnsi="Times New Roman" w:cs="Times New Roman"/>
          <w:sz w:val="16"/>
          <w:szCs w:val="16"/>
        </w:rPr>
      </w:pPr>
      <w:r w:rsidRPr="00FB3456">
        <w:rPr>
          <w:rFonts w:ascii="Times New Roman" w:hAnsi="Times New Roman" w:cs="Times New Roman"/>
          <w:sz w:val="16"/>
          <w:szCs w:val="16"/>
        </w:rPr>
        <w:t>Рассмотрено дел  об административном правонарушении, совершенных несовершеннолетними  по следующим статьям: 20.20ч.1 КоАП РФ, 6.24 ч.1 КоАП РФ, по административным правонарушениям в области дорожного движения (Глава 12 КоАП РФ), 20.21 КоАП РФ, 6.1.1 КоАП РФ, 19.16 КоАП РФ.</w:t>
      </w:r>
    </w:p>
    <w:p w:rsidR="00FB3456" w:rsidRPr="00FB3456" w:rsidRDefault="00FB3456" w:rsidP="00FB3456">
      <w:pPr>
        <w:ind w:firstLine="708"/>
        <w:rPr>
          <w:rFonts w:ascii="Times New Roman" w:hAnsi="Times New Roman" w:cs="Times New Roman"/>
          <w:sz w:val="16"/>
          <w:szCs w:val="16"/>
        </w:rPr>
      </w:pPr>
      <w:r w:rsidRPr="00FB3456">
        <w:rPr>
          <w:rFonts w:ascii="Times New Roman" w:hAnsi="Times New Roman" w:cs="Times New Roman"/>
          <w:sz w:val="16"/>
          <w:szCs w:val="16"/>
        </w:rPr>
        <w:t xml:space="preserve">На территории Мокшанского за 2023 год количество несовершеннолетних, самовольно ушедших из мест проживания  - 1, причина ухода конфликт с родителями (недопонимание), желание быть свободными не от кого независящими. Количество выявленных безнадзорных несовершеннолетних за 2023г - 9 детей, по причине невыполнения родителями (законными представителя)  своих обязанностей по воспитанию, содержанию и обучению своих несовершеннолетних детей, (прибывая в состоянии алкогольного опьянения).  </w:t>
      </w:r>
    </w:p>
    <w:p w:rsidR="00FB3456" w:rsidRPr="00FB3456" w:rsidRDefault="00FB3456" w:rsidP="00FB3456">
      <w:pPr>
        <w:shd w:val="clear" w:color="auto" w:fill="FFFFFF"/>
        <w:ind w:firstLine="708"/>
        <w:rPr>
          <w:rFonts w:ascii="Times New Roman" w:hAnsi="Times New Roman" w:cs="Times New Roman"/>
          <w:sz w:val="16"/>
          <w:szCs w:val="16"/>
        </w:rPr>
      </w:pPr>
      <w:r w:rsidRPr="00FB3456">
        <w:rPr>
          <w:rFonts w:ascii="Times New Roman" w:hAnsi="Times New Roman" w:cs="Times New Roman"/>
          <w:sz w:val="16"/>
          <w:szCs w:val="16"/>
        </w:rPr>
        <w:t xml:space="preserve">На заседании комиссии рассматриваются факты совершения самовольного ухода и устанавливаются их причины и условия. </w:t>
      </w:r>
    </w:p>
    <w:p w:rsidR="00FB3456" w:rsidRPr="00FB3456" w:rsidRDefault="00FB3456" w:rsidP="00FB3456">
      <w:pPr>
        <w:shd w:val="clear" w:color="auto" w:fill="FFFFFF"/>
        <w:ind w:firstLine="708"/>
        <w:rPr>
          <w:rFonts w:ascii="Times New Roman" w:hAnsi="Times New Roman" w:cs="Times New Roman"/>
          <w:sz w:val="16"/>
          <w:szCs w:val="16"/>
          <w:shd w:val="clear" w:color="auto" w:fill="FFFFFF"/>
        </w:rPr>
      </w:pPr>
      <w:r w:rsidRPr="00FB3456">
        <w:rPr>
          <w:rFonts w:ascii="Times New Roman" w:hAnsi="Times New Roman" w:cs="Times New Roman"/>
          <w:sz w:val="16"/>
          <w:szCs w:val="16"/>
        </w:rPr>
        <w:t xml:space="preserve">В целях предупреждения повторных самовольных уходов из семей с несовершеннолетним и его семьей приводится  комплекс мероприятий на устранение причин,  </w:t>
      </w:r>
      <w:r w:rsidRPr="00FB3456">
        <w:rPr>
          <w:rFonts w:ascii="Times New Roman" w:hAnsi="Times New Roman" w:cs="Times New Roman"/>
          <w:sz w:val="16"/>
          <w:szCs w:val="16"/>
          <w:shd w:val="clear" w:color="auto" w:fill="FFFFFF"/>
        </w:rPr>
        <w:t>способствующих уходу ребенка из семьи.</w:t>
      </w:r>
    </w:p>
    <w:p w:rsidR="00FB3456" w:rsidRPr="00FB3456" w:rsidRDefault="00FB3456" w:rsidP="00FB3456">
      <w:pPr>
        <w:shd w:val="clear" w:color="auto" w:fill="FFFFFF"/>
        <w:ind w:firstLine="708"/>
        <w:rPr>
          <w:rFonts w:ascii="Times New Roman" w:hAnsi="Times New Roman" w:cs="Times New Roman"/>
          <w:sz w:val="16"/>
          <w:szCs w:val="16"/>
        </w:rPr>
      </w:pPr>
      <w:r w:rsidRPr="00FB3456">
        <w:rPr>
          <w:rFonts w:ascii="Times New Roman" w:hAnsi="Times New Roman" w:cs="Times New Roman"/>
          <w:sz w:val="16"/>
          <w:szCs w:val="16"/>
        </w:rPr>
        <w:t xml:space="preserve">По итогам 12 месяцев 2023 года на территории Мокшанского района зарегистрировано 7 преступления (данные преступления перешли с 2022 года) (АППГ-2). </w:t>
      </w:r>
    </w:p>
    <w:p w:rsidR="00FB3456" w:rsidRPr="00FB3456" w:rsidRDefault="00FB3456" w:rsidP="00FB3456">
      <w:pPr>
        <w:shd w:val="clear" w:color="auto" w:fill="FFFFFF"/>
        <w:ind w:firstLine="708"/>
        <w:rPr>
          <w:rFonts w:ascii="Times New Roman" w:hAnsi="Times New Roman" w:cs="Times New Roman"/>
          <w:sz w:val="16"/>
          <w:szCs w:val="16"/>
        </w:rPr>
      </w:pPr>
      <w:r w:rsidRPr="00FB3456">
        <w:rPr>
          <w:rFonts w:ascii="Times New Roman" w:hAnsi="Times New Roman" w:cs="Times New Roman"/>
          <w:sz w:val="16"/>
          <w:szCs w:val="16"/>
        </w:rPr>
        <w:t>Количество несовершеннолетних совершивших преступление в состоянии алкогольного опьянения - 0 (АППГ-0).</w:t>
      </w:r>
    </w:p>
    <w:p w:rsidR="00FB3456" w:rsidRPr="00FB3456" w:rsidRDefault="00FB3456" w:rsidP="00FB3456">
      <w:pPr>
        <w:shd w:val="clear" w:color="auto" w:fill="FFFFFF"/>
        <w:ind w:firstLine="708"/>
        <w:rPr>
          <w:rFonts w:ascii="Times New Roman" w:hAnsi="Times New Roman" w:cs="Times New Roman"/>
          <w:sz w:val="16"/>
          <w:szCs w:val="16"/>
        </w:rPr>
      </w:pPr>
      <w:r w:rsidRPr="00FB3456">
        <w:rPr>
          <w:rFonts w:ascii="Times New Roman" w:hAnsi="Times New Roman" w:cs="Times New Roman"/>
          <w:sz w:val="16"/>
          <w:szCs w:val="16"/>
        </w:rPr>
        <w:t>Количество несовершеннолетних совершивших преступление в состоянии токсического опьянения - 0 (АППГ-0).</w:t>
      </w:r>
    </w:p>
    <w:p w:rsidR="00FB3456" w:rsidRPr="00FB3456" w:rsidRDefault="00FB3456" w:rsidP="00FB3456">
      <w:pPr>
        <w:shd w:val="clear" w:color="auto" w:fill="FFFFFF"/>
        <w:ind w:firstLine="708"/>
        <w:rPr>
          <w:rFonts w:ascii="Times New Roman" w:hAnsi="Times New Roman" w:cs="Times New Roman"/>
          <w:sz w:val="16"/>
          <w:szCs w:val="16"/>
        </w:rPr>
      </w:pPr>
      <w:r w:rsidRPr="00FB3456">
        <w:rPr>
          <w:rFonts w:ascii="Times New Roman" w:hAnsi="Times New Roman" w:cs="Times New Roman"/>
          <w:sz w:val="16"/>
          <w:szCs w:val="16"/>
        </w:rPr>
        <w:t>Выявлено и поставлено на профилактический учет: 25 подростков (АППГ-25). Из них - за употребление наркотических и токсических веществ - 0 (АППГ -2), за употребление спиртных напитков - 12 (АППГ-8). Доставлено в ОМВД в данном отчетном периоде 17 несовершеннолетних (АППГ-15).</w:t>
      </w:r>
    </w:p>
    <w:p w:rsidR="00FB3456" w:rsidRPr="00FB3456" w:rsidRDefault="00FB3456" w:rsidP="00FB3456">
      <w:pPr>
        <w:shd w:val="clear" w:color="auto" w:fill="FFFFFF"/>
        <w:ind w:firstLine="708"/>
        <w:rPr>
          <w:rFonts w:ascii="Times New Roman" w:hAnsi="Times New Roman" w:cs="Times New Roman"/>
          <w:sz w:val="16"/>
          <w:szCs w:val="16"/>
        </w:rPr>
      </w:pPr>
      <w:r w:rsidRPr="00FB3456">
        <w:rPr>
          <w:rFonts w:ascii="Times New Roman" w:hAnsi="Times New Roman" w:cs="Times New Roman"/>
          <w:sz w:val="16"/>
          <w:szCs w:val="16"/>
        </w:rPr>
        <w:t xml:space="preserve">За всеми несовершеннолетними, состоящими на профилактическом учете в ПДН, закреплены шефы-наставники. </w:t>
      </w:r>
    </w:p>
    <w:p w:rsidR="00FB3456" w:rsidRPr="00FB3456" w:rsidRDefault="00FB3456" w:rsidP="00FB3456">
      <w:pPr>
        <w:shd w:val="clear" w:color="auto" w:fill="FFFFFF"/>
        <w:ind w:firstLine="708"/>
        <w:rPr>
          <w:rFonts w:ascii="Times New Roman" w:hAnsi="Times New Roman" w:cs="Times New Roman"/>
          <w:sz w:val="16"/>
          <w:szCs w:val="16"/>
        </w:rPr>
      </w:pPr>
      <w:r w:rsidRPr="00FB3456">
        <w:rPr>
          <w:rFonts w:ascii="Times New Roman" w:hAnsi="Times New Roman" w:cs="Times New Roman"/>
          <w:sz w:val="16"/>
          <w:szCs w:val="16"/>
        </w:rPr>
        <w:t>В отчетном периоде выявлено и поставлено на профилактический учет в ПДН – 14 родителей (АППГ-23). Состоит на профилактическом учете 33 родитель (АППГ-41). К административной ответственности по ст.5.35 КоАП РФ привлечено 144 родителей (АППГ-139).</w:t>
      </w:r>
    </w:p>
    <w:p w:rsidR="00FB3456" w:rsidRPr="00FB3456" w:rsidRDefault="00FB3456" w:rsidP="00FB3456">
      <w:pPr>
        <w:shd w:val="clear" w:color="auto" w:fill="FFFFFF"/>
        <w:ind w:firstLine="708"/>
        <w:rPr>
          <w:rFonts w:ascii="Times New Roman" w:hAnsi="Times New Roman" w:cs="Times New Roman"/>
          <w:sz w:val="16"/>
          <w:szCs w:val="16"/>
        </w:rPr>
      </w:pPr>
      <w:r w:rsidRPr="00FB3456">
        <w:rPr>
          <w:rFonts w:ascii="Times New Roman" w:hAnsi="Times New Roman" w:cs="Times New Roman"/>
          <w:sz w:val="16"/>
          <w:szCs w:val="16"/>
        </w:rPr>
        <w:t>Не допущено изнасилований, разбоев, преступлений с применением холодного или огнестрельного оружия. Не допущено преступлений в сфере незаконного оборота наркотических веществ.</w:t>
      </w:r>
    </w:p>
    <w:p w:rsidR="00FB3456" w:rsidRPr="00FB3456" w:rsidRDefault="00FB3456" w:rsidP="00FB3456">
      <w:pPr>
        <w:shd w:val="clear" w:color="auto" w:fill="FFFFFF"/>
        <w:ind w:firstLine="708"/>
        <w:rPr>
          <w:rFonts w:ascii="Times New Roman" w:hAnsi="Times New Roman" w:cs="Times New Roman"/>
          <w:sz w:val="16"/>
          <w:szCs w:val="16"/>
        </w:rPr>
      </w:pPr>
      <w:r w:rsidRPr="00FB3456">
        <w:rPr>
          <w:rFonts w:ascii="Times New Roman" w:hAnsi="Times New Roman" w:cs="Times New Roman"/>
          <w:color w:val="1A1A1A"/>
          <w:sz w:val="16"/>
          <w:szCs w:val="16"/>
        </w:rPr>
        <w:t xml:space="preserve">С целью профилактики преступлений и правонарушений сотрудниками ПДН совместно с органами системы профилактики было проведено 325 </w:t>
      </w:r>
      <w:r w:rsidRPr="00FB3456">
        <w:rPr>
          <w:rFonts w:ascii="Times New Roman" w:hAnsi="Times New Roman" w:cs="Times New Roman"/>
          <w:color w:val="FF0000"/>
          <w:sz w:val="16"/>
          <w:szCs w:val="16"/>
        </w:rPr>
        <w:t xml:space="preserve"> </w:t>
      </w:r>
      <w:r w:rsidRPr="00FB3456">
        <w:rPr>
          <w:rFonts w:ascii="Times New Roman" w:hAnsi="Times New Roman" w:cs="Times New Roman"/>
          <w:sz w:val="16"/>
          <w:szCs w:val="16"/>
        </w:rPr>
        <w:t xml:space="preserve">профилактических рейда (АППГ-320), из них по неблагополучным семьям – 216 (АППГ-143), по линии НОН - 19, по торговле - 63, осуществлено 535 выступлений в учебных заведениях и иных местах района (АППГ- 466), 21-в СМИ. По линии несовершеннолетних сотрудниками ПДН выявлено 157 административных правонарушений (АППГ-172). </w:t>
      </w:r>
    </w:p>
    <w:p w:rsidR="00FB3456" w:rsidRPr="00FB3456" w:rsidRDefault="00FB3456" w:rsidP="00FB3456">
      <w:pPr>
        <w:shd w:val="clear" w:color="auto" w:fill="FFFFFF"/>
        <w:ind w:firstLine="708"/>
        <w:rPr>
          <w:rFonts w:ascii="Times New Roman" w:hAnsi="Times New Roman" w:cs="Times New Roman"/>
          <w:sz w:val="16"/>
          <w:szCs w:val="16"/>
        </w:rPr>
      </w:pPr>
      <w:r w:rsidRPr="00FB3456">
        <w:rPr>
          <w:rFonts w:ascii="Times New Roman" w:hAnsi="Times New Roman" w:cs="Times New Roman"/>
          <w:sz w:val="16"/>
          <w:szCs w:val="16"/>
        </w:rPr>
        <w:t xml:space="preserve">Для недопущения правонарушений несовершеннолетних связанных с употреблением алкогольных напитков, проведены профилактические рейды, на территории </w:t>
      </w:r>
      <w:proofErr w:type="spellStart"/>
      <w:r w:rsidRPr="00FB3456">
        <w:rPr>
          <w:rFonts w:ascii="Times New Roman" w:hAnsi="Times New Roman" w:cs="Times New Roman"/>
          <w:sz w:val="16"/>
          <w:szCs w:val="16"/>
        </w:rPr>
        <w:t>р.п</w:t>
      </w:r>
      <w:proofErr w:type="spellEnd"/>
      <w:r w:rsidRPr="00FB3456">
        <w:rPr>
          <w:rFonts w:ascii="Times New Roman" w:hAnsi="Times New Roman" w:cs="Times New Roman"/>
          <w:sz w:val="16"/>
          <w:szCs w:val="16"/>
        </w:rPr>
        <w:t>. Мокшан, в ходе которых посещены места концентрации молодежи, (парки, скверы, кафе, магазины) общежития ГБПОУ ПО «МАТК», ГАОУ СПО ПО Многопрофильный техникум «</w:t>
      </w:r>
      <w:proofErr w:type="spellStart"/>
      <w:r w:rsidRPr="00FB3456">
        <w:rPr>
          <w:rFonts w:ascii="Times New Roman" w:hAnsi="Times New Roman" w:cs="Times New Roman"/>
          <w:sz w:val="16"/>
          <w:szCs w:val="16"/>
        </w:rPr>
        <w:t>Мокшанский</w:t>
      </w:r>
      <w:proofErr w:type="spellEnd"/>
      <w:r w:rsidRPr="00FB3456">
        <w:rPr>
          <w:rFonts w:ascii="Times New Roman" w:hAnsi="Times New Roman" w:cs="Times New Roman"/>
          <w:sz w:val="16"/>
          <w:szCs w:val="16"/>
        </w:rPr>
        <w:t xml:space="preserve"> интернат». </w:t>
      </w:r>
    </w:p>
    <w:p w:rsidR="00FB3456" w:rsidRPr="00FB3456" w:rsidRDefault="00FB3456" w:rsidP="00FB3456">
      <w:pPr>
        <w:autoSpaceDE w:val="0"/>
        <w:autoSpaceDN w:val="0"/>
        <w:adjustRightInd w:val="0"/>
        <w:ind w:firstLine="567"/>
        <w:outlineLvl w:val="2"/>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В работе Комиссии усматриваются следующие проблемы: </w:t>
      </w:r>
    </w:p>
    <w:p w:rsidR="00FB3456" w:rsidRPr="00FB3456" w:rsidRDefault="00FB3456" w:rsidP="00FB3456">
      <w:pPr>
        <w:autoSpaceDE w:val="0"/>
        <w:autoSpaceDN w:val="0"/>
        <w:adjustRightInd w:val="0"/>
        <w:ind w:firstLine="567"/>
        <w:outlineLvl w:val="2"/>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уклонение родителей от выполнения своих обязанностей по содержанию, воспитанию и обучению детей;</w:t>
      </w:r>
    </w:p>
    <w:p w:rsidR="00FB3456" w:rsidRPr="00FB3456" w:rsidRDefault="00FB3456" w:rsidP="00FB3456">
      <w:pPr>
        <w:autoSpaceDE w:val="0"/>
        <w:autoSpaceDN w:val="0"/>
        <w:adjustRightInd w:val="0"/>
        <w:ind w:firstLine="567"/>
        <w:outlineLvl w:val="2"/>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склонность подростков и родителей, находящихся в социально опасном положении, к употреблению алкогольных напитков и совершению противоправных деяний;</w:t>
      </w:r>
    </w:p>
    <w:p w:rsidR="00FB3456" w:rsidRPr="00FB3456" w:rsidRDefault="00FB3456" w:rsidP="00FB3456">
      <w:pPr>
        <w:autoSpaceDE w:val="0"/>
        <w:autoSpaceDN w:val="0"/>
        <w:adjustRightInd w:val="0"/>
        <w:ind w:firstLine="567"/>
        <w:outlineLvl w:val="2"/>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несвоевременное информирование служб системы профилактики о выявленных неблагополучных семьях образовательными организациями.</w:t>
      </w:r>
    </w:p>
    <w:p w:rsidR="00FB3456" w:rsidRPr="00FB3456" w:rsidRDefault="00FB3456" w:rsidP="00FB3456">
      <w:pPr>
        <w:autoSpaceDE w:val="0"/>
        <w:autoSpaceDN w:val="0"/>
        <w:adjustRightInd w:val="0"/>
        <w:ind w:firstLine="567"/>
        <w:outlineLvl w:val="2"/>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Основными задачами в работе на 2024 год является:</w:t>
      </w:r>
    </w:p>
    <w:p w:rsidR="00FB3456" w:rsidRPr="00FB3456" w:rsidRDefault="00FB3456" w:rsidP="00FB3456">
      <w:pPr>
        <w:autoSpaceDE w:val="0"/>
        <w:autoSpaceDN w:val="0"/>
        <w:adjustRightInd w:val="0"/>
        <w:ind w:firstLine="567"/>
        <w:outlineLvl w:val="2"/>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  - координация деятельности органов и учреждений системы профилактики безнадзорности и правонарушений несовершеннолетних;</w:t>
      </w:r>
    </w:p>
    <w:p w:rsidR="00FB3456" w:rsidRPr="00FB3456" w:rsidRDefault="00FB3456" w:rsidP="00FB3456">
      <w:pPr>
        <w:autoSpaceDE w:val="0"/>
        <w:autoSpaceDN w:val="0"/>
        <w:adjustRightInd w:val="0"/>
        <w:ind w:firstLine="567"/>
        <w:outlineLvl w:val="2"/>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 организация работы по выявлению и социальной реабилитации несовершеннолетних,   находящихся в социально опасном положении, своевременная защита несовершеннолетних  от противоправных деяний и оказание всесторонней помощи. </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 xml:space="preserve">В целях преодоления негативных явлений субъектами системы профилактики правонарушений Мокшанского района проводится планомерная информационно-профилактическая, воспитательная и культурно-просветительская работа, ориентированная как на отдельного человека, так и на семью, на коллектив, по пропаганде здорового образа жизни, воспитанию законопослушного гражданина с активной жизненной позицией. Данная профилактическая деятельность строится на основе взаимодействия учреждений образования, культуры, социальной защиты, медицины, правоохранительных органов, общественных формирований, межведомственной комиссии по профилактике правонарушений и борьбе с преступностью, комиссии по делам несовершеннолетних и др. </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lastRenderedPageBreak/>
        <w:t xml:space="preserve">За 12 месяцев 2023 года  в </w:t>
      </w:r>
      <w:proofErr w:type="spellStart"/>
      <w:r w:rsidRPr="00FB3456">
        <w:rPr>
          <w:rFonts w:ascii="Times New Roman" w:hAnsi="Times New Roman" w:cs="Times New Roman"/>
          <w:color w:val="000000"/>
          <w:sz w:val="16"/>
          <w:szCs w:val="16"/>
        </w:rPr>
        <w:t>Мокшанском</w:t>
      </w:r>
      <w:proofErr w:type="spellEnd"/>
      <w:r w:rsidRPr="00FB3456">
        <w:rPr>
          <w:rFonts w:ascii="Times New Roman" w:hAnsi="Times New Roman" w:cs="Times New Roman"/>
          <w:color w:val="000000"/>
          <w:sz w:val="16"/>
          <w:szCs w:val="16"/>
        </w:rPr>
        <w:t xml:space="preserve"> районе зарегистрировано 247 преступлений, что на 32 преступления или на 14,9 % больше, чем в 2022 году. В 2023 году произошло снижение по следующим преступлениям:</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 в состоянии опьянения с 60 до 51;</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 ранее совершавшими с 84 до 82;</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 убийств с 3 до 1;</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-краж имущества с 90 до 47;</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 квартирных краж с 9 до 6;</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 краж в отношении электронно-денежных средств с 15 до  9;</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t>Несмотря на принимаемые меры произошло увеличение количества преступлений, по следующим позициям:</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 тяжких и особо тяжких преступлений с 71до 76;</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 краж ТМЦ с 0 до 2;</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 мошенничеств с 14 до 39;</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 мошенничеств с использованием средств мобильной связи с 6 до 28;</w:t>
      </w:r>
    </w:p>
    <w:p w:rsidR="00FB3456" w:rsidRPr="00FB3456" w:rsidRDefault="00FB3456" w:rsidP="00FB3456">
      <w:pPr>
        <w:ind w:firstLine="720"/>
        <w:rPr>
          <w:rFonts w:ascii="Times New Roman" w:hAnsi="Times New Roman" w:cs="Times New Roman"/>
          <w:color w:val="000000"/>
          <w:sz w:val="16"/>
          <w:szCs w:val="16"/>
        </w:rPr>
      </w:pPr>
      <w:r w:rsidRPr="00FB3456">
        <w:rPr>
          <w:rFonts w:ascii="Times New Roman" w:hAnsi="Times New Roman" w:cs="Times New Roman"/>
          <w:color w:val="000000"/>
          <w:sz w:val="16"/>
          <w:szCs w:val="16"/>
        </w:rPr>
        <w:t>- в общественных местах с 36 до 40.</w:t>
      </w:r>
    </w:p>
    <w:p w:rsidR="00FB3456" w:rsidRPr="00FB3456" w:rsidRDefault="00FB3456" w:rsidP="00FB3456">
      <w:pPr>
        <w:ind w:firstLine="426"/>
        <w:rPr>
          <w:rFonts w:ascii="Times New Roman" w:hAnsi="Times New Roman" w:cs="Times New Roman"/>
          <w:color w:val="000000"/>
          <w:sz w:val="16"/>
          <w:szCs w:val="16"/>
        </w:rPr>
      </w:pPr>
      <w:r w:rsidRPr="00FB3456">
        <w:rPr>
          <w:rFonts w:ascii="Times New Roman" w:hAnsi="Times New Roman" w:cs="Times New Roman"/>
          <w:color w:val="000000"/>
          <w:sz w:val="16"/>
          <w:szCs w:val="16"/>
        </w:rPr>
        <w:t xml:space="preserve">С целью обсуждения актуальных вопросов по профилактике правонарушений в 2023 году проведено более 30 заседаний различных комиссий. </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t xml:space="preserve">На территории Мокшанского района действует муниципальная программа «Профилактика преступлений и иных правонарушений в </w:t>
      </w:r>
      <w:proofErr w:type="spellStart"/>
      <w:r w:rsidRPr="00FB3456">
        <w:rPr>
          <w:rFonts w:ascii="Times New Roman" w:hAnsi="Times New Roman" w:cs="Times New Roman"/>
          <w:color w:val="000000"/>
          <w:sz w:val="16"/>
          <w:szCs w:val="16"/>
        </w:rPr>
        <w:t>Мокшанском</w:t>
      </w:r>
      <w:proofErr w:type="spellEnd"/>
      <w:r w:rsidRPr="00FB3456">
        <w:rPr>
          <w:rFonts w:ascii="Times New Roman" w:hAnsi="Times New Roman" w:cs="Times New Roman"/>
          <w:color w:val="000000"/>
          <w:sz w:val="16"/>
          <w:szCs w:val="16"/>
        </w:rPr>
        <w:t xml:space="preserve"> районе на 2014-2027 годы», утверждённая постановлением администрации Мокшанского района от 08.12.2013 № 1537.  </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bCs/>
          <w:color w:val="000000"/>
          <w:sz w:val="16"/>
          <w:szCs w:val="16"/>
        </w:rPr>
        <w:t>Цель муниципальной программы</w:t>
      </w:r>
      <w:r w:rsidRPr="00FB3456">
        <w:rPr>
          <w:rFonts w:ascii="Times New Roman" w:hAnsi="Times New Roman" w:cs="Times New Roman"/>
          <w:color w:val="000000"/>
          <w:sz w:val="16"/>
          <w:szCs w:val="16"/>
        </w:rPr>
        <w:t xml:space="preserve"> – формирование эффективной системы профилактики преступлений и иных правонарушений на территории Мокшанского района. За 2023 год в рамках программы на проведение профилактических мероприятий израсходовано 90 тыс. рублей.</w:t>
      </w:r>
    </w:p>
    <w:p w:rsidR="00FB3456" w:rsidRPr="00FB3456" w:rsidRDefault="00FB3456" w:rsidP="00FB3456">
      <w:pPr>
        <w:ind w:firstLine="567"/>
        <w:rPr>
          <w:rFonts w:ascii="Times New Roman" w:hAnsi="Times New Roman" w:cs="Times New Roman"/>
          <w:color w:val="000000"/>
          <w:sz w:val="16"/>
          <w:szCs w:val="16"/>
        </w:rPr>
      </w:pPr>
      <w:r w:rsidRPr="00FB3456">
        <w:rPr>
          <w:rFonts w:ascii="Times New Roman" w:hAnsi="Times New Roman" w:cs="Times New Roman"/>
          <w:color w:val="000000"/>
          <w:sz w:val="16"/>
          <w:szCs w:val="16"/>
        </w:rPr>
        <w:t>Задачи на 2024 год:</w:t>
      </w:r>
    </w:p>
    <w:p w:rsidR="00FB3456" w:rsidRPr="00FB3456" w:rsidRDefault="00FB3456" w:rsidP="006C44B1">
      <w:pPr>
        <w:widowControl w:val="0"/>
        <w:numPr>
          <w:ilvl w:val="0"/>
          <w:numId w:val="17"/>
        </w:numPr>
        <w:autoSpaceDE w:val="0"/>
        <w:autoSpaceDN w:val="0"/>
        <w:rPr>
          <w:rFonts w:ascii="Times New Roman" w:eastAsia="Calibri" w:hAnsi="Times New Roman" w:cs="Times New Roman"/>
          <w:color w:val="000000"/>
          <w:sz w:val="16"/>
          <w:szCs w:val="16"/>
        </w:rPr>
      </w:pPr>
      <w:r w:rsidRPr="00FB3456">
        <w:rPr>
          <w:rFonts w:ascii="Times New Roman" w:eastAsia="Calibri" w:hAnsi="Times New Roman" w:cs="Times New Roman"/>
          <w:color w:val="000000"/>
          <w:sz w:val="16"/>
          <w:szCs w:val="16"/>
        </w:rPr>
        <w:t xml:space="preserve">Продолжить работу в 2024 году по профилактике негативных явлений. </w:t>
      </w:r>
    </w:p>
    <w:p w:rsidR="00FB3456" w:rsidRPr="00FB3456" w:rsidRDefault="00FB3456" w:rsidP="006C44B1">
      <w:pPr>
        <w:widowControl w:val="0"/>
        <w:numPr>
          <w:ilvl w:val="0"/>
          <w:numId w:val="17"/>
        </w:numPr>
        <w:autoSpaceDE w:val="0"/>
        <w:autoSpaceDN w:val="0"/>
        <w:rPr>
          <w:rFonts w:ascii="Times New Roman" w:eastAsia="Calibri" w:hAnsi="Times New Roman" w:cs="Times New Roman"/>
          <w:color w:val="000000"/>
          <w:sz w:val="16"/>
          <w:szCs w:val="16"/>
        </w:rPr>
      </w:pPr>
      <w:r w:rsidRPr="00FB3456">
        <w:rPr>
          <w:rFonts w:ascii="Times New Roman" w:eastAsia="Calibri" w:hAnsi="Times New Roman" w:cs="Times New Roman"/>
          <w:color w:val="000000"/>
          <w:sz w:val="16"/>
          <w:szCs w:val="16"/>
        </w:rPr>
        <w:t>Особые усилия необходимо направить на профилактику тяжких и особо тяжких преступлений, мошенничеств с использованием средств мобильной связи.</w:t>
      </w:r>
    </w:p>
    <w:p w:rsidR="00FB3456" w:rsidRPr="00FB3456" w:rsidRDefault="00FB3456" w:rsidP="00FB3456">
      <w:pPr>
        <w:ind w:firstLine="708"/>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Здоровье – бесценное достояние не только каждого человека, но и всего общества, которое также зависит от качества предоставляемых медицинских услуг, от квалификации специалистов, от материально-технической обеспеченности учреждений здравоохранения. </w:t>
      </w:r>
    </w:p>
    <w:p w:rsidR="00FB3456" w:rsidRPr="00FB3456" w:rsidRDefault="00FB3456" w:rsidP="00FB3456">
      <w:pPr>
        <w:ind w:firstLine="426"/>
        <w:rPr>
          <w:rFonts w:ascii="Times New Roman" w:hAnsi="Times New Roman" w:cs="Times New Roman"/>
          <w:sz w:val="16"/>
          <w:szCs w:val="16"/>
        </w:rPr>
      </w:pPr>
      <w:r w:rsidRPr="00FB3456">
        <w:rPr>
          <w:rFonts w:ascii="Times New Roman" w:hAnsi="Times New Roman" w:cs="Times New Roman"/>
          <w:sz w:val="16"/>
          <w:szCs w:val="16"/>
        </w:rPr>
        <w:t>Первичная медико-санитарная помощь жителям Мокшанского района оказывается ГБУЗ «</w:t>
      </w:r>
      <w:proofErr w:type="spellStart"/>
      <w:r w:rsidRPr="00FB3456">
        <w:rPr>
          <w:rFonts w:ascii="Times New Roman" w:hAnsi="Times New Roman" w:cs="Times New Roman"/>
          <w:sz w:val="16"/>
          <w:szCs w:val="16"/>
        </w:rPr>
        <w:t>Мокшанская</w:t>
      </w:r>
      <w:proofErr w:type="spellEnd"/>
      <w:r w:rsidRPr="00FB3456">
        <w:rPr>
          <w:rFonts w:ascii="Times New Roman" w:hAnsi="Times New Roman" w:cs="Times New Roman"/>
          <w:sz w:val="16"/>
          <w:szCs w:val="16"/>
        </w:rPr>
        <w:t xml:space="preserve"> РБ», в состав которой входят поликлиника на 300 посещений в смену, круглосуточный стационар на 86 коек, дневной стационар на 31 койку, 2 амбулатории мощностью 50 посещений, 13 фельдшерско-акушерских пунктов, 13 фельдшерских здравпунктов.</w:t>
      </w:r>
    </w:p>
    <w:p w:rsidR="00FB3456" w:rsidRPr="00FB3456" w:rsidRDefault="00FB3456" w:rsidP="00FB3456">
      <w:pPr>
        <w:ind w:firstLine="426"/>
        <w:rPr>
          <w:rFonts w:ascii="Times New Roman" w:hAnsi="Times New Roman" w:cs="Times New Roman"/>
          <w:sz w:val="16"/>
          <w:szCs w:val="16"/>
        </w:rPr>
      </w:pPr>
      <w:r w:rsidRPr="00FB3456">
        <w:rPr>
          <w:rFonts w:ascii="Times New Roman" w:hAnsi="Times New Roman" w:cs="Times New Roman"/>
          <w:sz w:val="16"/>
          <w:szCs w:val="16"/>
        </w:rPr>
        <w:t xml:space="preserve">В рамках программы «Модернизация первичного звена здравоохранения» за период с 2019 по 2023 годы введено 15 модульных конструкций </w:t>
      </w:r>
      <w:proofErr w:type="spellStart"/>
      <w:r w:rsidRPr="00FB3456">
        <w:rPr>
          <w:rFonts w:ascii="Times New Roman" w:hAnsi="Times New Roman" w:cs="Times New Roman"/>
          <w:sz w:val="16"/>
          <w:szCs w:val="16"/>
        </w:rPr>
        <w:t>ФАПов</w:t>
      </w:r>
      <w:proofErr w:type="spellEnd"/>
      <w:r w:rsidRPr="00FB3456">
        <w:rPr>
          <w:rFonts w:ascii="Times New Roman" w:hAnsi="Times New Roman" w:cs="Times New Roman"/>
          <w:sz w:val="16"/>
          <w:szCs w:val="16"/>
        </w:rPr>
        <w:t xml:space="preserve">, 2 врачебные амбулатории. Проведены капитальные ремонты поликлиники, детского отделения, капитальный ремонт </w:t>
      </w:r>
      <w:proofErr w:type="spellStart"/>
      <w:r w:rsidRPr="00FB3456">
        <w:rPr>
          <w:rFonts w:ascii="Times New Roman" w:hAnsi="Times New Roman" w:cs="Times New Roman"/>
          <w:sz w:val="16"/>
          <w:szCs w:val="16"/>
        </w:rPr>
        <w:t>рентгенкабинетов</w:t>
      </w:r>
      <w:proofErr w:type="spellEnd"/>
      <w:r w:rsidRPr="00FB3456">
        <w:rPr>
          <w:rFonts w:ascii="Times New Roman" w:hAnsi="Times New Roman" w:cs="Times New Roman"/>
          <w:sz w:val="16"/>
          <w:szCs w:val="16"/>
        </w:rPr>
        <w:t xml:space="preserve"> под установку цифрового рентгенологического аппарата и кабинета под установку флюорографического аппарата, приобретен передвижной ФАП на базе автомобиля ГАЗ, для оказания медицинской помощи населению отдаленных и малонаселенных сел Мокшанского района</w:t>
      </w:r>
    </w:p>
    <w:p w:rsidR="00FB3456" w:rsidRPr="00FB3456" w:rsidRDefault="00FB3456" w:rsidP="00FB3456">
      <w:pPr>
        <w:ind w:firstLine="426"/>
        <w:rPr>
          <w:rFonts w:ascii="Times New Roman" w:hAnsi="Times New Roman" w:cs="Times New Roman"/>
          <w:sz w:val="16"/>
          <w:szCs w:val="16"/>
        </w:rPr>
      </w:pPr>
      <w:r w:rsidRPr="00FB3456">
        <w:rPr>
          <w:rFonts w:ascii="Times New Roman" w:hAnsi="Times New Roman" w:cs="Times New Roman"/>
          <w:sz w:val="16"/>
          <w:szCs w:val="16"/>
        </w:rPr>
        <w:t>Во второй половине 2024 года завершится капитальный ремонт здания гинекологического корпуса и второго этажа лечебного корпуса круглосуточного стационара (хирургическое отделение, отделение сестринского ухода). Запланировано в 2024 году приобретение автомобиля марки УАЗ.</w:t>
      </w:r>
    </w:p>
    <w:p w:rsidR="00FB3456" w:rsidRPr="00FB3456" w:rsidRDefault="00FB3456" w:rsidP="00FB3456">
      <w:pPr>
        <w:ind w:firstLine="426"/>
        <w:rPr>
          <w:rFonts w:ascii="Times New Roman" w:hAnsi="Times New Roman" w:cs="Times New Roman"/>
          <w:kern w:val="16"/>
          <w:position w:val="2"/>
          <w:sz w:val="16"/>
          <w:szCs w:val="16"/>
          <w:vertAlign w:val="superscript"/>
        </w:rPr>
      </w:pPr>
      <w:r w:rsidRPr="00FB3456">
        <w:rPr>
          <w:rFonts w:ascii="Times New Roman" w:hAnsi="Times New Roman" w:cs="Times New Roman"/>
          <w:kern w:val="16"/>
          <w:position w:val="2"/>
          <w:sz w:val="16"/>
          <w:szCs w:val="16"/>
        </w:rPr>
        <w:t>Сегодня, хотелось бы выразить слова благодарности всем медицинским работникам Мокшанского района за их самоотверженный труд!</w:t>
      </w:r>
    </w:p>
    <w:p w:rsidR="00FB3456" w:rsidRPr="00FB3456" w:rsidRDefault="00FB3456" w:rsidP="00FB3456">
      <w:pPr>
        <w:ind w:firstLine="426"/>
        <w:rPr>
          <w:rFonts w:ascii="Times New Roman" w:hAnsi="Times New Roman" w:cs="Times New Roman"/>
          <w:kern w:val="16"/>
          <w:position w:val="2"/>
          <w:sz w:val="16"/>
          <w:szCs w:val="16"/>
          <w:lang w:eastAsia="ar-SA"/>
        </w:rPr>
      </w:pPr>
      <w:r w:rsidRPr="00FB3456">
        <w:rPr>
          <w:rFonts w:ascii="Times New Roman" w:hAnsi="Times New Roman" w:cs="Times New Roman"/>
          <w:kern w:val="16"/>
          <w:position w:val="2"/>
          <w:sz w:val="16"/>
          <w:szCs w:val="16"/>
          <w:lang w:eastAsia="ar-SA"/>
        </w:rPr>
        <w:t>На территории Мокшанского района, несмотря на все экономические трудности, своевременно предоставляются дополнительные меры социальной поддержки и социальной помощи отдельным категориям граждан.</w:t>
      </w:r>
    </w:p>
    <w:p w:rsidR="00FB3456" w:rsidRPr="00FB3456" w:rsidRDefault="00FB3456" w:rsidP="00FB3456">
      <w:pPr>
        <w:ind w:firstLine="426"/>
        <w:rPr>
          <w:rFonts w:ascii="Times New Roman" w:hAnsi="Times New Roman" w:cs="Times New Roman"/>
          <w:kern w:val="16"/>
          <w:position w:val="2"/>
          <w:sz w:val="16"/>
          <w:szCs w:val="16"/>
          <w:lang w:eastAsia="ar-SA"/>
        </w:rPr>
      </w:pPr>
      <w:r w:rsidRPr="00FB3456">
        <w:rPr>
          <w:rFonts w:ascii="Times New Roman" w:hAnsi="Times New Roman" w:cs="Times New Roman"/>
          <w:kern w:val="16"/>
          <w:position w:val="2"/>
          <w:sz w:val="16"/>
          <w:szCs w:val="16"/>
        </w:rPr>
        <w:t xml:space="preserve">Число получателей мер социальной поддержки составляет 4260 человек,  из них, 1269 семьей с детьми, 1475 федеральных льготников, 1283 региональных льготников, 233 семьи получают субсидии по оплате жилого помещения и коммунальных услуг.  </w:t>
      </w:r>
    </w:p>
    <w:p w:rsidR="00FB3456" w:rsidRPr="00FB3456" w:rsidRDefault="00FB3456" w:rsidP="00FB3456">
      <w:pPr>
        <w:ind w:firstLine="426"/>
        <w:rPr>
          <w:rFonts w:ascii="Times New Roman" w:hAnsi="Times New Roman" w:cs="Times New Roman"/>
          <w:kern w:val="16"/>
          <w:position w:val="2"/>
          <w:sz w:val="16"/>
          <w:szCs w:val="16"/>
          <w:lang w:eastAsia="ar-SA"/>
        </w:rPr>
      </w:pPr>
      <w:r w:rsidRPr="00FB3456">
        <w:rPr>
          <w:rFonts w:ascii="Times New Roman" w:hAnsi="Times New Roman" w:cs="Times New Roman"/>
          <w:kern w:val="16"/>
          <w:position w:val="2"/>
          <w:sz w:val="16"/>
          <w:szCs w:val="16"/>
          <w:lang w:eastAsia="ar-SA"/>
        </w:rPr>
        <w:tab/>
        <w:t>На социальную поддержку граждан, проживающих на территории Мокшанского района, за счет всех источников финансирования за 2023 год израсходовано 79,3млн. рублей, в том числе:</w:t>
      </w:r>
    </w:p>
    <w:p w:rsidR="00FB3456" w:rsidRPr="00FB3456" w:rsidRDefault="00FB3456" w:rsidP="006C44B1">
      <w:pPr>
        <w:numPr>
          <w:ilvl w:val="0"/>
          <w:numId w:val="16"/>
        </w:numPr>
        <w:suppressAutoHyphens/>
        <w:ind w:left="0" w:firstLine="426"/>
        <w:rPr>
          <w:rFonts w:ascii="Times New Roman" w:eastAsia="Calibri" w:hAnsi="Times New Roman" w:cs="Times New Roman"/>
          <w:kern w:val="16"/>
          <w:position w:val="2"/>
          <w:sz w:val="16"/>
          <w:szCs w:val="16"/>
          <w:lang w:eastAsia="ar-SA"/>
        </w:rPr>
      </w:pPr>
      <w:r w:rsidRPr="00FB3456">
        <w:rPr>
          <w:rFonts w:ascii="Times New Roman" w:eastAsia="Calibri" w:hAnsi="Times New Roman" w:cs="Times New Roman"/>
          <w:kern w:val="16"/>
          <w:position w:val="2"/>
          <w:sz w:val="16"/>
          <w:szCs w:val="16"/>
          <w:lang w:eastAsia="ar-SA"/>
        </w:rPr>
        <w:t>40,8 млн. руб. на выплату пособий семьям, имеющим детей;</w:t>
      </w:r>
    </w:p>
    <w:p w:rsidR="00FB3456" w:rsidRPr="00FB3456" w:rsidRDefault="00FB3456" w:rsidP="006C44B1">
      <w:pPr>
        <w:numPr>
          <w:ilvl w:val="0"/>
          <w:numId w:val="16"/>
        </w:numPr>
        <w:suppressAutoHyphens/>
        <w:ind w:left="0" w:firstLine="426"/>
        <w:rPr>
          <w:rFonts w:ascii="Times New Roman" w:eastAsia="Calibri" w:hAnsi="Times New Roman" w:cs="Times New Roman"/>
          <w:kern w:val="16"/>
          <w:position w:val="2"/>
          <w:sz w:val="16"/>
          <w:szCs w:val="16"/>
          <w:lang w:eastAsia="ar-SA"/>
        </w:rPr>
      </w:pPr>
      <w:r w:rsidRPr="00FB3456">
        <w:rPr>
          <w:rFonts w:ascii="Times New Roman" w:eastAsia="Calibri" w:hAnsi="Times New Roman" w:cs="Times New Roman"/>
          <w:kern w:val="16"/>
          <w:position w:val="2"/>
          <w:sz w:val="16"/>
          <w:szCs w:val="16"/>
          <w:lang w:eastAsia="ar-SA"/>
        </w:rPr>
        <w:t>13,3 млн. руб. на социальную поддержку ветеранов труда, тружеников тыла, реабилитированных лиц и лиц, признанным пострадавшими от политических репрессий;</w:t>
      </w:r>
    </w:p>
    <w:p w:rsidR="00FB3456" w:rsidRPr="00FB3456" w:rsidRDefault="00FB3456" w:rsidP="006C44B1">
      <w:pPr>
        <w:numPr>
          <w:ilvl w:val="0"/>
          <w:numId w:val="16"/>
        </w:numPr>
        <w:suppressAutoHyphens/>
        <w:ind w:left="0" w:firstLine="426"/>
        <w:rPr>
          <w:rFonts w:ascii="Times New Roman" w:eastAsia="Calibri" w:hAnsi="Times New Roman" w:cs="Times New Roman"/>
          <w:kern w:val="16"/>
          <w:position w:val="2"/>
          <w:sz w:val="16"/>
          <w:szCs w:val="16"/>
          <w:lang w:eastAsia="ar-SA"/>
        </w:rPr>
      </w:pPr>
      <w:r w:rsidRPr="00FB3456">
        <w:rPr>
          <w:rFonts w:ascii="Times New Roman" w:eastAsia="Calibri" w:hAnsi="Times New Roman" w:cs="Times New Roman"/>
          <w:kern w:val="16"/>
          <w:position w:val="2"/>
          <w:sz w:val="16"/>
          <w:szCs w:val="16"/>
          <w:lang w:eastAsia="ar-SA"/>
        </w:rPr>
        <w:t>2,1 млн. руб. на выплату субсидий гражданам на оплату жилого помещения и коммунальных услуг;</w:t>
      </w:r>
    </w:p>
    <w:p w:rsidR="00FB3456" w:rsidRPr="00FB3456" w:rsidRDefault="00FB3456" w:rsidP="006C44B1">
      <w:pPr>
        <w:numPr>
          <w:ilvl w:val="0"/>
          <w:numId w:val="16"/>
        </w:numPr>
        <w:suppressAutoHyphens/>
        <w:ind w:left="0" w:firstLine="426"/>
        <w:rPr>
          <w:rFonts w:ascii="Times New Roman" w:eastAsia="Calibri" w:hAnsi="Times New Roman" w:cs="Times New Roman"/>
          <w:kern w:val="16"/>
          <w:position w:val="2"/>
          <w:sz w:val="16"/>
          <w:szCs w:val="16"/>
          <w:lang w:eastAsia="ar-SA"/>
        </w:rPr>
      </w:pPr>
      <w:r w:rsidRPr="00FB3456">
        <w:rPr>
          <w:rFonts w:ascii="Times New Roman" w:eastAsia="Calibri" w:hAnsi="Times New Roman" w:cs="Times New Roman"/>
          <w:kern w:val="16"/>
          <w:position w:val="2"/>
          <w:sz w:val="16"/>
          <w:szCs w:val="16"/>
          <w:lang w:eastAsia="ar-SA"/>
        </w:rPr>
        <w:t>7,5 млн. руб. на предоставление мер социальной поддержки по оплате жилого помещения и коммунальных услуг гражданам, включенным в федеральный регистр льготников;</w:t>
      </w:r>
    </w:p>
    <w:p w:rsidR="00FB3456" w:rsidRPr="00FB3456" w:rsidRDefault="00FB3456" w:rsidP="006C44B1">
      <w:pPr>
        <w:numPr>
          <w:ilvl w:val="0"/>
          <w:numId w:val="16"/>
        </w:numPr>
        <w:suppressAutoHyphens/>
        <w:ind w:left="0" w:firstLine="426"/>
        <w:rPr>
          <w:rFonts w:ascii="Times New Roman" w:eastAsia="Calibri" w:hAnsi="Times New Roman" w:cs="Times New Roman"/>
          <w:kern w:val="16"/>
          <w:position w:val="2"/>
          <w:sz w:val="16"/>
          <w:szCs w:val="16"/>
          <w:lang w:eastAsia="ar-SA"/>
        </w:rPr>
      </w:pPr>
      <w:r w:rsidRPr="00FB3456">
        <w:rPr>
          <w:rFonts w:ascii="Times New Roman" w:eastAsia="Calibri" w:hAnsi="Times New Roman" w:cs="Times New Roman"/>
          <w:kern w:val="16"/>
          <w:position w:val="2"/>
          <w:sz w:val="16"/>
          <w:szCs w:val="16"/>
          <w:lang w:eastAsia="ar-SA"/>
        </w:rPr>
        <w:t>5,1 млн. руб. на предоставление мер социальной поддержки членам семей участников специальной военной операции.</w:t>
      </w:r>
    </w:p>
    <w:p w:rsidR="00FB3456" w:rsidRPr="00FB3456" w:rsidRDefault="00FB3456" w:rsidP="00FB3456">
      <w:pPr>
        <w:ind w:firstLine="426"/>
        <w:rPr>
          <w:rFonts w:ascii="Times New Roman" w:hAnsi="Times New Roman" w:cs="Times New Roman"/>
          <w:kern w:val="16"/>
          <w:position w:val="2"/>
          <w:sz w:val="16"/>
          <w:szCs w:val="16"/>
          <w:lang w:eastAsia="ar-SA"/>
        </w:rPr>
      </w:pPr>
      <w:r w:rsidRPr="00FB3456">
        <w:rPr>
          <w:rFonts w:ascii="Times New Roman" w:hAnsi="Times New Roman" w:cs="Times New Roman"/>
          <w:kern w:val="16"/>
          <w:position w:val="2"/>
          <w:sz w:val="16"/>
          <w:szCs w:val="16"/>
          <w:lang w:eastAsia="ar-SA"/>
        </w:rPr>
        <w:tab/>
        <w:t>Все денежные средства были своевременно и в полном объеме доведены до получателей.</w:t>
      </w:r>
    </w:p>
    <w:p w:rsidR="00FB3456" w:rsidRPr="00FB3456" w:rsidRDefault="00FB3456" w:rsidP="00FB3456">
      <w:pPr>
        <w:ind w:firstLine="426"/>
        <w:rPr>
          <w:rFonts w:ascii="Times New Roman" w:hAnsi="Times New Roman" w:cs="Times New Roman"/>
          <w:sz w:val="16"/>
          <w:szCs w:val="16"/>
          <w:lang w:eastAsia="ar-SA"/>
        </w:rPr>
      </w:pPr>
      <w:r w:rsidRPr="00FB3456">
        <w:rPr>
          <w:rFonts w:ascii="Times New Roman" w:hAnsi="Times New Roman" w:cs="Times New Roman"/>
          <w:sz w:val="16"/>
          <w:szCs w:val="16"/>
          <w:lang w:eastAsia="ar-SA"/>
        </w:rPr>
        <w:t>В рамках реализации национального проекта «Демография» регионального проекта «Финансовая поддержка семей при рождении детей» на территории Мокшанского района реализован комплекс мер, направленный на усиление материальной поддержки семей с детьми, дифференцированный в зависимости от очередности рождения ребенка:</w:t>
      </w:r>
    </w:p>
    <w:p w:rsidR="00FB3456" w:rsidRPr="00FB3456" w:rsidRDefault="00FB3456" w:rsidP="00FB3456">
      <w:pPr>
        <w:rPr>
          <w:rFonts w:ascii="Times New Roman" w:hAnsi="Times New Roman" w:cs="Times New Roman"/>
          <w:sz w:val="16"/>
          <w:szCs w:val="16"/>
          <w:lang w:eastAsia="ar-SA"/>
        </w:rPr>
      </w:pPr>
      <w:r w:rsidRPr="00FB3456">
        <w:rPr>
          <w:rFonts w:ascii="Times New Roman" w:hAnsi="Times New Roman" w:cs="Times New Roman"/>
          <w:sz w:val="16"/>
          <w:szCs w:val="16"/>
          <w:lang w:eastAsia="ar-SA"/>
        </w:rPr>
        <w:t xml:space="preserve"> </w:t>
      </w:r>
    </w:p>
    <w:p w:rsidR="00FB3456" w:rsidRPr="00FB3456" w:rsidRDefault="00FB3456" w:rsidP="006C44B1">
      <w:pPr>
        <w:numPr>
          <w:ilvl w:val="0"/>
          <w:numId w:val="18"/>
        </w:numPr>
        <w:suppressAutoHyphens/>
        <w:rPr>
          <w:rFonts w:ascii="Times New Roman" w:hAnsi="Times New Roman" w:cs="Times New Roman"/>
          <w:sz w:val="16"/>
          <w:szCs w:val="16"/>
          <w:lang w:eastAsia="ar-SA"/>
        </w:rPr>
      </w:pPr>
      <w:r w:rsidRPr="00FB3456">
        <w:rPr>
          <w:rFonts w:ascii="Times New Roman" w:hAnsi="Times New Roman" w:cs="Times New Roman"/>
          <w:sz w:val="16"/>
          <w:szCs w:val="16"/>
          <w:lang w:eastAsia="ar-SA"/>
        </w:rPr>
        <w:t>Осуществление ежемесячной денежной выплаты в связи с рождением</w:t>
      </w:r>
    </w:p>
    <w:p w:rsidR="00FB3456" w:rsidRPr="00FB3456" w:rsidRDefault="00FB3456" w:rsidP="00FB3456">
      <w:pPr>
        <w:rPr>
          <w:rFonts w:ascii="Times New Roman" w:hAnsi="Times New Roman" w:cs="Times New Roman"/>
          <w:sz w:val="16"/>
          <w:szCs w:val="16"/>
          <w:lang w:eastAsia="ar-SA"/>
        </w:rPr>
      </w:pPr>
      <w:r w:rsidRPr="00FB3456">
        <w:rPr>
          <w:rFonts w:ascii="Times New Roman" w:hAnsi="Times New Roman" w:cs="Times New Roman"/>
          <w:sz w:val="16"/>
          <w:szCs w:val="16"/>
          <w:lang w:eastAsia="ar-SA"/>
        </w:rPr>
        <w:t>третьего ребенка или последующих детей в соответствии с Указом Президента Российской Федерации от 7 мая 2012г. № 606 «О мерах по реализации демографической политики Российской Федерации» направлено на стимулирование роста третьих и последующих рождений. За 2023 год пособие выплачено 113 семьям на общую сумму 11,5 млн. руб., в том числе 10,6 млн. руб. средства федерального бюджета и 0,9 млн. руб. средства из областного бюджета.</w:t>
      </w:r>
    </w:p>
    <w:p w:rsidR="00FB3456" w:rsidRPr="00FB3456" w:rsidRDefault="00FB3456" w:rsidP="006C44B1">
      <w:pPr>
        <w:numPr>
          <w:ilvl w:val="0"/>
          <w:numId w:val="18"/>
        </w:numPr>
        <w:suppressAutoHyphens/>
        <w:rPr>
          <w:rFonts w:ascii="Times New Roman" w:hAnsi="Times New Roman" w:cs="Times New Roman"/>
          <w:sz w:val="16"/>
          <w:szCs w:val="16"/>
          <w:lang w:eastAsia="ar-SA"/>
        </w:rPr>
      </w:pPr>
      <w:r w:rsidRPr="00FB3456">
        <w:rPr>
          <w:rFonts w:ascii="Times New Roman" w:hAnsi="Times New Roman" w:cs="Times New Roman"/>
          <w:sz w:val="16"/>
          <w:szCs w:val="16"/>
          <w:lang w:eastAsia="ar-SA"/>
        </w:rPr>
        <w:t>Предоставление семьям социальных выплат на приобретение или</w:t>
      </w:r>
    </w:p>
    <w:p w:rsidR="00FB3456" w:rsidRPr="00FB3456" w:rsidRDefault="00FB3456" w:rsidP="00FB3456">
      <w:pPr>
        <w:rPr>
          <w:rFonts w:ascii="Times New Roman" w:hAnsi="Times New Roman" w:cs="Times New Roman"/>
          <w:sz w:val="16"/>
          <w:szCs w:val="16"/>
          <w:lang w:eastAsia="ar-SA"/>
        </w:rPr>
      </w:pPr>
      <w:r w:rsidRPr="00FB3456">
        <w:rPr>
          <w:rFonts w:ascii="Times New Roman" w:hAnsi="Times New Roman" w:cs="Times New Roman"/>
          <w:sz w:val="16"/>
          <w:szCs w:val="16"/>
          <w:lang w:eastAsia="ar-SA"/>
        </w:rPr>
        <w:t>строительство жилья при рождении первого ребенка в рамках подпрограммы «Социальная поддержка отдельных категорий граждан Пензенской области в жилищной сфере» государственной программы Пензенской области «Социальная поддержка граждан в Пензенской области». В 2023 году 5 молодым семьям были выданы губернаторские жилищные сертификаты. Размер  одного сертификата составляет 328000 рублей. Все сертификаты были реализованы и направлены на улучшение жилищных условий.</w:t>
      </w:r>
    </w:p>
    <w:p w:rsidR="00FB3456" w:rsidRPr="00FB3456" w:rsidRDefault="00FB3456" w:rsidP="006C44B1">
      <w:pPr>
        <w:numPr>
          <w:ilvl w:val="0"/>
          <w:numId w:val="18"/>
        </w:numPr>
        <w:suppressAutoHyphens/>
        <w:ind w:left="0" w:firstLine="360"/>
        <w:rPr>
          <w:rFonts w:ascii="Times New Roman" w:hAnsi="Times New Roman" w:cs="Times New Roman"/>
          <w:sz w:val="16"/>
          <w:szCs w:val="16"/>
          <w:lang w:eastAsia="ar-SA"/>
        </w:rPr>
      </w:pPr>
      <w:r w:rsidRPr="00FB3456">
        <w:rPr>
          <w:rFonts w:ascii="Times New Roman" w:hAnsi="Times New Roman" w:cs="Times New Roman"/>
          <w:sz w:val="16"/>
          <w:szCs w:val="16"/>
          <w:lang w:eastAsia="ar-SA"/>
        </w:rPr>
        <w:t>Предоставление ежемесячной денежной выплаты на ребенка в возрасте от  трех до семи лет включительно. За 2023г. выплачено на 464 ребенка на общую сумму 21,0 млн. руб. (из них средства федерального бюджета– 19,3 млн. руб. и средства регионального бюджета – 1,7 млн. руб.).</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rPr>
        <w:t>С 2021 года на территории Пензенской области в соответствии с Постановлением Правительства Пензенской области от 26 февраля 2021 года №83-пП предоставляется мера социальной поддержки - это государственная социальная помощь на основании социального контракта.</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 xml:space="preserve">  В 2023 году на территории нашего района было заключено 80 социальных контрактов. </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Из них по направлениям:</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 xml:space="preserve"> 1) Поиск работы. По данному направлению было заключено 24 социальных контракта. </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 xml:space="preserve"> 2) Осуществление индивидуальной предпринимательской деятельности. Заключено 18 социальных контрактов.</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3) Ведение личного подсобного хозяйства, заключено 25 социальных контрактов.</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lastRenderedPageBreak/>
        <w:t xml:space="preserve">4) 4 направление - это осуществление иных мероприятий, направленных на преодоление гражданином трудной жизненной ситуации. Заключено 13 социальных контрактов. </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На все мероприятия были направлены денежные средства в сумме 12,8 млн. руб., в том числе 11,8 млн. руб.  средства федерального бюджета и 1,0 млн. руб. средства областного бюджета.</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 xml:space="preserve">Работа по заключению социальных контрактов будет продолжена и в 2024 году, планируется заключить 76 социальных контрактов. </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 xml:space="preserve">В 2024г. 9 молодым семья были вручены губернаторские жилищные сертификаты и 2 многодетным семьям, где воспитываются 5 и более несовершеннолетних детей было выдано уведомление о предоставлении социальной выплаты в размере 500 тыс. руб. на улучшение жилищных условий. </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rPr>
        <w:t>Деятельность УСЗН направлена на формирование новых подходов к реализации социальной политике, на совершенствование принципов  адресной социальной поддержки населения, на обеспечение  максимально эффективной защиты социально уязвимых категорий граждан, создания для молодых и многодетных семей режима наибольшего благоприятствования, в том числе по предоставлению пособий семьям с детьми.</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Поставщиком социальных услуг на территории Мокшанского района является Муниципальное бюджетное учреждение «Комплексный центр социального обслуживания населения Мокшанского района».</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 xml:space="preserve">  В 2023 году, муниципальное задание Центром выполнено на 100%, в соответствии с которым социальные услуги получили 1013 человек. Объем выделенной субвенции на выполнение муниципального задания составил 29 414,2 млн. руб. </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ab/>
        <w:t>Штатная численность учреждения 86 человек. Средняя заработная плата социальных работников учреждения в 2023 году составила 35 462,58 рубля, что соответствует Указу Президента РФ "О мероприятиях по реализации государственной социальной политики" № 597 от 07 мая 2012 года.</w:t>
      </w:r>
    </w:p>
    <w:p w:rsidR="00FB3456" w:rsidRPr="00FB3456" w:rsidRDefault="00FB3456" w:rsidP="00FB3456">
      <w:pPr>
        <w:ind w:firstLine="540"/>
        <w:rPr>
          <w:rFonts w:ascii="Times New Roman" w:hAnsi="Times New Roman" w:cs="Times New Roman"/>
          <w:color w:val="000000"/>
          <w:sz w:val="16"/>
          <w:szCs w:val="16"/>
        </w:rPr>
      </w:pPr>
      <w:r w:rsidRPr="00FB3456">
        <w:rPr>
          <w:rFonts w:ascii="Times New Roman" w:hAnsi="Times New Roman" w:cs="Times New Roman"/>
          <w:sz w:val="16"/>
          <w:szCs w:val="16"/>
          <w:lang w:eastAsia="ar-SA"/>
        </w:rPr>
        <w:t xml:space="preserve">   </w:t>
      </w:r>
      <w:r w:rsidRPr="00FB3456">
        <w:rPr>
          <w:rFonts w:ascii="Times New Roman" w:hAnsi="Times New Roman" w:cs="Times New Roman"/>
          <w:bCs/>
          <w:sz w:val="16"/>
          <w:szCs w:val="16"/>
        </w:rPr>
        <w:t xml:space="preserve">Основное направление государственной социальной политики в отношении граждан старшего поколения определены концепцией национального проекта «Демография», регионального проекта «Старшее поколение», реализацию которого Центр продолжил в 2023 году. </w:t>
      </w:r>
      <w:r w:rsidRPr="00FB3456">
        <w:rPr>
          <w:rFonts w:ascii="Times New Roman" w:hAnsi="Times New Roman" w:cs="Times New Roman"/>
          <w:color w:val="000000"/>
          <w:sz w:val="16"/>
          <w:szCs w:val="16"/>
        </w:rPr>
        <w:t>В учреждении работают новые социальные сервисы: «Служба сиделок», «Школа ухода», «Пункт проката технических средств реабилитации», «Отделение дневного пребывания граждан пожилого возраста и инвалидов. Новыми социальными сервисами в 2023 году охвачено 659 граждан района.</w:t>
      </w:r>
    </w:p>
    <w:p w:rsidR="00FB3456" w:rsidRPr="00FB3456" w:rsidRDefault="00FB3456" w:rsidP="00FB3456">
      <w:pPr>
        <w:ind w:firstLine="540"/>
        <w:rPr>
          <w:rFonts w:ascii="Times New Roman" w:hAnsi="Times New Roman" w:cs="Times New Roman"/>
          <w:sz w:val="16"/>
          <w:szCs w:val="16"/>
          <w:lang w:eastAsia="ar-SA"/>
        </w:rPr>
      </w:pPr>
      <w:r w:rsidRPr="00FB3456">
        <w:rPr>
          <w:rFonts w:ascii="Times New Roman" w:hAnsi="Times New Roman" w:cs="Times New Roman"/>
          <w:sz w:val="16"/>
          <w:szCs w:val="16"/>
          <w:lang w:eastAsia="ar-SA"/>
        </w:rPr>
        <w:t xml:space="preserve">Кроме того, в рамках реализации национального проекта «Демография» учреждение осуществляет доставку граждан 65 лет и старше, проживающих в сельской местности, в медицинские организации для проведения диспансеризации. В 2023 году на диспансеризацию доставлено 134 человека. </w:t>
      </w:r>
    </w:p>
    <w:p w:rsidR="00FB3456" w:rsidRPr="00FB3456" w:rsidRDefault="00FB3456" w:rsidP="00FB3456">
      <w:pPr>
        <w:ind w:firstLine="540"/>
        <w:rPr>
          <w:rFonts w:ascii="Times New Roman" w:hAnsi="Times New Roman" w:cs="Times New Roman"/>
          <w:sz w:val="16"/>
          <w:szCs w:val="16"/>
        </w:rPr>
      </w:pPr>
      <w:r w:rsidRPr="00FB3456">
        <w:rPr>
          <w:rFonts w:ascii="Times New Roman" w:hAnsi="Times New Roman" w:cs="Times New Roman"/>
          <w:sz w:val="16"/>
          <w:szCs w:val="16"/>
          <w:lang w:eastAsia="ar-SA"/>
        </w:rPr>
        <w:t xml:space="preserve">   Основной задачей необходимой для реализации в 2024 году учреждением, </w:t>
      </w:r>
      <w:r w:rsidRPr="00FB3456">
        <w:rPr>
          <w:rFonts w:ascii="Times New Roman" w:hAnsi="Times New Roman" w:cs="Times New Roman"/>
          <w:sz w:val="16"/>
          <w:szCs w:val="16"/>
        </w:rPr>
        <w:t xml:space="preserve">является развитием современных форм социального обслуживания, рынка социальных услуг, включает в себя: развитие </w:t>
      </w:r>
      <w:proofErr w:type="spellStart"/>
      <w:r w:rsidRPr="00FB3456">
        <w:rPr>
          <w:rFonts w:ascii="Times New Roman" w:hAnsi="Times New Roman" w:cs="Times New Roman"/>
          <w:sz w:val="16"/>
          <w:szCs w:val="16"/>
        </w:rPr>
        <w:t>стационарозамещающих</w:t>
      </w:r>
      <w:proofErr w:type="spellEnd"/>
      <w:r w:rsidRPr="00FB3456">
        <w:rPr>
          <w:rFonts w:ascii="Times New Roman" w:hAnsi="Times New Roman" w:cs="Times New Roman"/>
          <w:sz w:val="16"/>
          <w:szCs w:val="16"/>
        </w:rPr>
        <w:t xml:space="preserve"> технологий предоставления социальных услуг, в том числе по долговременному уходу за гражданами старшего поколения, расширение перечня дополнительных социальных услуг.</w:t>
      </w:r>
    </w:p>
    <w:p w:rsidR="00FB3456" w:rsidRPr="00FB3456" w:rsidRDefault="00FB3456" w:rsidP="00FB3456">
      <w:pPr>
        <w:ind w:firstLine="708"/>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На территории Мокшанского района культурно-просветительскую, досуговую, образовательную и информационную работу с населением проводят:</w:t>
      </w:r>
    </w:p>
    <w:p w:rsidR="00FB3456" w:rsidRPr="00FB3456" w:rsidRDefault="00FB3456" w:rsidP="00FB3456">
      <w:pPr>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w:t>
      </w:r>
      <w:proofErr w:type="spellStart"/>
      <w:r w:rsidRPr="00FB3456">
        <w:rPr>
          <w:rFonts w:ascii="Times New Roman" w:hAnsi="Times New Roman" w:cs="Times New Roman"/>
          <w:kern w:val="16"/>
          <w:position w:val="2"/>
          <w:sz w:val="16"/>
          <w:szCs w:val="16"/>
        </w:rPr>
        <w:t>Межпоселенческий</w:t>
      </w:r>
      <w:proofErr w:type="spellEnd"/>
      <w:r w:rsidRPr="00FB3456">
        <w:rPr>
          <w:rFonts w:ascii="Times New Roman" w:hAnsi="Times New Roman" w:cs="Times New Roman"/>
          <w:kern w:val="16"/>
          <w:position w:val="2"/>
          <w:sz w:val="16"/>
          <w:szCs w:val="16"/>
        </w:rPr>
        <w:t xml:space="preserve"> центральный районный Дом культуры» с 13 филиалами,</w:t>
      </w:r>
    </w:p>
    <w:p w:rsidR="00FB3456" w:rsidRPr="00FB3456" w:rsidRDefault="00FB3456" w:rsidP="00FB3456">
      <w:pPr>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 -«</w:t>
      </w:r>
      <w:proofErr w:type="spellStart"/>
      <w:r w:rsidRPr="00FB3456">
        <w:rPr>
          <w:rFonts w:ascii="Times New Roman" w:hAnsi="Times New Roman" w:cs="Times New Roman"/>
          <w:kern w:val="16"/>
          <w:position w:val="2"/>
          <w:sz w:val="16"/>
          <w:szCs w:val="16"/>
        </w:rPr>
        <w:t>Межпоселенческая</w:t>
      </w:r>
      <w:proofErr w:type="spellEnd"/>
      <w:r w:rsidRPr="00FB3456">
        <w:rPr>
          <w:rFonts w:ascii="Times New Roman" w:hAnsi="Times New Roman" w:cs="Times New Roman"/>
          <w:kern w:val="16"/>
          <w:position w:val="2"/>
          <w:sz w:val="16"/>
          <w:szCs w:val="16"/>
        </w:rPr>
        <w:t xml:space="preserve"> центральная районная библиотека» с 13 филиалами, </w:t>
      </w:r>
    </w:p>
    <w:p w:rsidR="00FB3456" w:rsidRPr="00FB3456" w:rsidRDefault="00FB3456" w:rsidP="00FB3456">
      <w:pPr>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-«Детская школа искусств» с 4 филиалами и 7 структурными подразделениями,</w:t>
      </w:r>
    </w:p>
    <w:p w:rsidR="00FB3456" w:rsidRPr="00FB3456" w:rsidRDefault="00FB3456" w:rsidP="00FB3456">
      <w:pPr>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-«Музей А.Г. Малышкина».</w:t>
      </w:r>
    </w:p>
    <w:p w:rsidR="00FB3456" w:rsidRPr="00FB3456" w:rsidRDefault="00FB3456" w:rsidP="00FB3456">
      <w:pPr>
        <w:ind w:firstLine="708"/>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За 2023 год средняя заработная плата работников учреждений культуры Мокшанского района составила  – 36 567  рублей,  средняя заработная плата педагогов дополнительного образования –</w:t>
      </w:r>
      <w:r w:rsidRPr="00FB3456">
        <w:rPr>
          <w:rFonts w:ascii="Times New Roman" w:hAnsi="Times New Roman" w:cs="Times New Roman"/>
          <w:sz w:val="16"/>
          <w:szCs w:val="16"/>
        </w:rPr>
        <w:t xml:space="preserve"> </w:t>
      </w:r>
      <w:r w:rsidRPr="00FB3456">
        <w:rPr>
          <w:rFonts w:ascii="Times New Roman" w:hAnsi="Times New Roman" w:cs="Times New Roman"/>
          <w:kern w:val="16"/>
          <w:position w:val="2"/>
          <w:sz w:val="16"/>
          <w:szCs w:val="16"/>
        </w:rPr>
        <w:t>37 999 рублей, что соответствует майским Указам Президента.</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За 2023 год   музеем А.Г. Малышкина проведено  133 мероприятия, 292 экскурсии,  52 выставки, которые посетило 8 500 человек. С большим успехом в течение года работал проект выходного дня «Музейный балаганчик», школа «Юного экскурсовода», творческое объединение «Хранители истории».</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 xml:space="preserve">В </w:t>
      </w:r>
      <w:proofErr w:type="spellStart"/>
      <w:r w:rsidRPr="00FB3456">
        <w:rPr>
          <w:rFonts w:ascii="Times New Roman" w:hAnsi="Times New Roman" w:cs="Times New Roman"/>
          <w:sz w:val="16"/>
          <w:szCs w:val="16"/>
        </w:rPr>
        <w:t>Мокшанском</w:t>
      </w:r>
      <w:proofErr w:type="spellEnd"/>
      <w:r w:rsidRPr="00FB3456">
        <w:rPr>
          <w:rFonts w:ascii="Times New Roman" w:hAnsi="Times New Roman" w:cs="Times New Roman"/>
          <w:sz w:val="16"/>
          <w:szCs w:val="16"/>
        </w:rPr>
        <w:t xml:space="preserve"> районе библиотечное обслуживание населения осуществляют 14 муниципальных библиотек. В 2023 году библиотечным обслуживанием охвачено 18 2988 человек. Всего посещений 232 370 человек,  в </w:t>
      </w:r>
      <w:proofErr w:type="spellStart"/>
      <w:r w:rsidRPr="00FB3456">
        <w:rPr>
          <w:rFonts w:ascii="Times New Roman" w:hAnsi="Times New Roman" w:cs="Times New Roman"/>
          <w:sz w:val="16"/>
          <w:szCs w:val="16"/>
        </w:rPr>
        <w:t>т.ч</w:t>
      </w:r>
      <w:proofErr w:type="spellEnd"/>
      <w:r w:rsidRPr="00FB3456">
        <w:rPr>
          <w:rFonts w:ascii="Times New Roman" w:hAnsi="Times New Roman" w:cs="Times New Roman"/>
          <w:sz w:val="16"/>
          <w:szCs w:val="16"/>
        </w:rPr>
        <w:t xml:space="preserve">. на массовых мероприятиях – 57 322. Из 14 библиотек к сети «Интернет» подключено 13 библиотек. </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В рамках национального проекта «Культура» на комплектование книжного фонда модельной библиотеки было выделено 766 тыс. рублей.</w:t>
      </w:r>
    </w:p>
    <w:p w:rsidR="00FB3456" w:rsidRPr="00FB3456" w:rsidRDefault="00FB3456" w:rsidP="00FB3456">
      <w:pPr>
        <w:rPr>
          <w:rFonts w:ascii="Times New Roman" w:hAnsi="Times New Roman" w:cs="Times New Roman"/>
          <w:sz w:val="16"/>
          <w:szCs w:val="16"/>
        </w:rPr>
      </w:pPr>
      <w:proofErr w:type="spellStart"/>
      <w:r w:rsidRPr="00FB3456">
        <w:rPr>
          <w:rFonts w:ascii="Times New Roman" w:hAnsi="Times New Roman" w:cs="Times New Roman"/>
          <w:sz w:val="16"/>
          <w:szCs w:val="16"/>
        </w:rPr>
        <w:t>Мокшанская</w:t>
      </w:r>
      <w:proofErr w:type="spellEnd"/>
      <w:r w:rsidRPr="00FB3456">
        <w:rPr>
          <w:rFonts w:ascii="Times New Roman" w:hAnsi="Times New Roman" w:cs="Times New Roman"/>
          <w:sz w:val="16"/>
          <w:szCs w:val="16"/>
        </w:rPr>
        <w:t xml:space="preserve"> центральная районная библиотека  имеет доступ к ресурсам Национальной электронной библиотеки (НЭБ),  Национальной Президентской  электронной библиотеки им. Б.Н. Ельцина, Российской Национальной детской библиотеке (РГДБ), электронных и аудиокниг  </w:t>
      </w:r>
      <w:proofErr w:type="spellStart"/>
      <w:r w:rsidRPr="00FB3456">
        <w:rPr>
          <w:rFonts w:ascii="Times New Roman" w:hAnsi="Times New Roman" w:cs="Times New Roman"/>
          <w:sz w:val="16"/>
          <w:szCs w:val="16"/>
        </w:rPr>
        <w:t>ЛитРэс</w:t>
      </w:r>
      <w:proofErr w:type="spellEnd"/>
      <w:r w:rsidRPr="00FB3456">
        <w:rPr>
          <w:rFonts w:ascii="Times New Roman" w:hAnsi="Times New Roman" w:cs="Times New Roman"/>
          <w:sz w:val="16"/>
          <w:szCs w:val="16"/>
        </w:rPr>
        <w:t>.</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color w:val="FF0000"/>
          <w:sz w:val="16"/>
          <w:szCs w:val="16"/>
        </w:rPr>
        <w:tab/>
      </w:r>
      <w:r w:rsidRPr="00FB3456">
        <w:rPr>
          <w:rFonts w:ascii="Times New Roman" w:hAnsi="Times New Roman" w:cs="Times New Roman"/>
          <w:sz w:val="16"/>
          <w:szCs w:val="16"/>
        </w:rPr>
        <w:t>В рамках реализации национального проекта «Культура» МБУК «</w:t>
      </w:r>
      <w:proofErr w:type="spellStart"/>
      <w:r w:rsidRPr="00FB3456">
        <w:rPr>
          <w:rFonts w:ascii="Times New Roman" w:hAnsi="Times New Roman" w:cs="Times New Roman"/>
          <w:sz w:val="16"/>
          <w:szCs w:val="16"/>
        </w:rPr>
        <w:t>Межпоселенческий</w:t>
      </w:r>
      <w:proofErr w:type="spellEnd"/>
      <w:r w:rsidRPr="00FB3456">
        <w:rPr>
          <w:rFonts w:ascii="Times New Roman" w:hAnsi="Times New Roman" w:cs="Times New Roman"/>
          <w:sz w:val="16"/>
          <w:szCs w:val="16"/>
        </w:rPr>
        <w:t xml:space="preserve"> центральный районный Дом культуры»  многофункциональным передвижным  культурным  центром проводятся выездные концертные программы для различных слоев населения. Мероприятия прошли в 26 населённых пунктах. </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В 2023 году выполнены  работы по ремонту кровли и покраске фасада здания на общую сумму 1,9 млн. рублей.</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На базе учреждений клубно-досугового типа в 2023 году осуществляли  работу 161  формирование, с числом  участников 2147.</w:t>
      </w:r>
      <w:r w:rsidRPr="00FB3456">
        <w:rPr>
          <w:rFonts w:ascii="Times New Roman" w:hAnsi="Times New Roman" w:cs="Times New Roman"/>
          <w:sz w:val="16"/>
          <w:szCs w:val="16"/>
        </w:rPr>
        <w:tab/>
        <w:t xml:space="preserve">Для людей пожилого возраста работают 16 клубов и любительских объединений, число участников в них составляет 229 человека. </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 xml:space="preserve">В 2023 году  было организованно и проведено 26 </w:t>
      </w:r>
      <w:proofErr w:type="spellStart"/>
      <w:r w:rsidRPr="00FB3456">
        <w:rPr>
          <w:rFonts w:ascii="Times New Roman" w:hAnsi="Times New Roman" w:cs="Times New Roman"/>
          <w:sz w:val="16"/>
          <w:szCs w:val="16"/>
        </w:rPr>
        <w:t>разножанровых</w:t>
      </w:r>
      <w:proofErr w:type="spellEnd"/>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 xml:space="preserve">фестивалей и конкурсов, в которых приняли участие более   6,5  тыс. человек. </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5 коллектива имеют звание народный «образцовый»: народный хор ветеранов, народный фольклорный ансамбль «</w:t>
      </w:r>
      <w:proofErr w:type="spellStart"/>
      <w:r w:rsidRPr="00FB3456">
        <w:rPr>
          <w:rFonts w:ascii="Times New Roman" w:hAnsi="Times New Roman" w:cs="Times New Roman"/>
          <w:sz w:val="16"/>
          <w:szCs w:val="16"/>
        </w:rPr>
        <w:t>Мокшаночка</w:t>
      </w:r>
      <w:proofErr w:type="spellEnd"/>
      <w:r w:rsidRPr="00FB3456">
        <w:rPr>
          <w:rFonts w:ascii="Times New Roman" w:hAnsi="Times New Roman" w:cs="Times New Roman"/>
          <w:sz w:val="16"/>
          <w:szCs w:val="16"/>
        </w:rPr>
        <w:t>», народный ансамбль русской песни, образцовый детский фольклорный ансамбль «</w:t>
      </w:r>
      <w:proofErr w:type="spellStart"/>
      <w:r w:rsidRPr="00FB3456">
        <w:rPr>
          <w:rFonts w:ascii="Times New Roman" w:hAnsi="Times New Roman" w:cs="Times New Roman"/>
          <w:sz w:val="16"/>
          <w:szCs w:val="16"/>
        </w:rPr>
        <w:t>Лапоточки</w:t>
      </w:r>
      <w:proofErr w:type="spellEnd"/>
      <w:r w:rsidRPr="00FB3456">
        <w:rPr>
          <w:rFonts w:ascii="Times New Roman" w:hAnsi="Times New Roman" w:cs="Times New Roman"/>
          <w:sz w:val="16"/>
          <w:szCs w:val="16"/>
        </w:rPr>
        <w:t>», образцовый хореографический коллектив «Адреналин».</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В Муниципальном бюджетном учреждении дополнительного образования «Детская школа искусств Мокшанского района Пензенской области» в настоящее время в соответствии с муниципальным заданием обучается 630 человек, из них в ДШИ - 211 чел., в филиалах – 224 чел., в структурных подразделениях - 195 чел. Детская школа искусств реализовывает 5 дополнительных предпрофессиональных общеобразовательных программ, на которых обучается 464 детей.</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В школе работает 24 преподавателя, 12 из которых основные и 12 по совместительству. Было аттестовано на 1 квалификационную категорию 3 человека, на высшую категорию – 2 человека.</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 xml:space="preserve">      В 2023 году 203 учащихся ДШИ приняли участие в международных, всероссийских, межрегиональных и областных конкурсах и фестивалях,  на которых получили 215 призовых диплома.</w:t>
      </w:r>
    </w:p>
    <w:p w:rsidR="00FB3456" w:rsidRPr="00FB3456" w:rsidRDefault="00FB3456" w:rsidP="00FB3456">
      <w:pPr>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Учреждения культуры Мокшанского района активно участвуют в реализации федерального проекта «Пушкинская карта».  В </w:t>
      </w:r>
      <w:proofErr w:type="spellStart"/>
      <w:r w:rsidRPr="00FB3456">
        <w:rPr>
          <w:rFonts w:ascii="Times New Roman" w:hAnsi="Times New Roman" w:cs="Times New Roman"/>
          <w:kern w:val="16"/>
          <w:position w:val="2"/>
          <w:sz w:val="16"/>
          <w:szCs w:val="16"/>
        </w:rPr>
        <w:t>Мокшанском</w:t>
      </w:r>
      <w:proofErr w:type="spellEnd"/>
      <w:r w:rsidRPr="00FB3456">
        <w:rPr>
          <w:rFonts w:ascii="Times New Roman" w:hAnsi="Times New Roman" w:cs="Times New Roman"/>
          <w:kern w:val="16"/>
          <w:position w:val="2"/>
          <w:sz w:val="16"/>
          <w:szCs w:val="16"/>
        </w:rPr>
        <w:t xml:space="preserve"> районе  карты оформили 905  молодых людей.</w:t>
      </w:r>
      <w:r w:rsidRPr="00FB3456">
        <w:rPr>
          <w:rFonts w:ascii="Times New Roman" w:hAnsi="Times New Roman" w:cs="Times New Roman"/>
          <w:sz w:val="16"/>
          <w:szCs w:val="16"/>
        </w:rPr>
        <w:t xml:space="preserve"> </w:t>
      </w:r>
      <w:r w:rsidRPr="00FB3456">
        <w:rPr>
          <w:rFonts w:ascii="Times New Roman" w:hAnsi="Times New Roman" w:cs="Times New Roman"/>
          <w:kern w:val="16"/>
          <w:position w:val="2"/>
          <w:sz w:val="16"/>
          <w:szCs w:val="16"/>
        </w:rPr>
        <w:t>По состоянию на 01.01.2023 года  к программе «Пушкинская карта» подключены все 4  муниципальных учреждений культуры.</w:t>
      </w:r>
    </w:p>
    <w:p w:rsidR="00FB3456" w:rsidRPr="00FB3456" w:rsidRDefault="00FB3456" w:rsidP="00FB3456">
      <w:pPr>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За 12 месяцев текущего года проведено  на территории района  97  мероприятий, которые посетило 2811  человек. Заработано 781600 рублей.</w:t>
      </w:r>
    </w:p>
    <w:p w:rsidR="00FB3456" w:rsidRPr="00FB3456" w:rsidRDefault="00FB3456" w:rsidP="00FB3456">
      <w:pPr>
        <w:ind w:firstLine="720"/>
        <w:rPr>
          <w:rFonts w:ascii="Times New Roman" w:hAnsi="Times New Roman" w:cs="Times New Roman"/>
          <w:kern w:val="16"/>
          <w:position w:val="2"/>
          <w:sz w:val="16"/>
          <w:szCs w:val="16"/>
        </w:rPr>
      </w:pPr>
      <w:proofErr w:type="spellStart"/>
      <w:r w:rsidRPr="00FB3456">
        <w:rPr>
          <w:rFonts w:ascii="Times New Roman" w:hAnsi="Times New Roman" w:cs="Times New Roman"/>
          <w:kern w:val="16"/>
          <w:position w:val="2"/>
          <w:sz w:val="16"/>
          <w:szCs w:val="16"/>
        </w:rPr>
        <w:t>Мокшанский</w:t>
      </w:r>
      <w:proofErr w:type="spellEnd"/>
      <w:r w:rsidRPr="00FB3456">
        <w:rPr>
          <w:rFonts w:ascii="Times New Roman" w:hAnsi="Times New Roman" w:cs="Times New Roman"/>
          <w:kern w:val="16"/>
          <w:position w:val="2"/>
          <w:sz w:val="16"/>
          <w:szCs w:val="16"/>
        </w:rPr>
        <w:t xml:space="preserve">  район является перспективным районом Пензенской области с точки зрения развития туризма. Район обладает всеми компонентами, которые составляют понятие «сфера туризма»: природные ресурсы, стабильная экология, транспортная доступность предприятий питания, памятники истории и культуры, базы отдыха.  </w:t>
      </w:r>
    </w:p>
    <w:p w:rsidR="00FB3456" w:rsidRPr="00FB3456" w:rsidRDefault="00FB3456" w:rsidP="00FB3456">
      <w:pPr>
        <w:ind w:firstLine="720"/>
        <w:rPr>
          <w:rFonts w:ascii="Times New Roman" w:hAnsi="Times New Roman" w:cs="Times New Roman"/>
          <w:kern w:val="16"/>
          <w:position w:val="2"/>
          <w:sz w:val="16"/>
          <w:szCs w:val="16"/>
        </w:rPr>
      </w:pPr>
      <w:proofErr w:type="spellStart"/>
      <w:r w:rsidRPr="00FB3456">
        <w:rPr>
          <w:rFonts w:ascii="Times New Roman" w:hAnsi="Times New Roman" w:cs="Times New Roman"/>
          <w:kern w:val="16"/>
          <w:position w:val="2"/>
          <w:sz w:val="16"/>
          <w:szCs w:val="16"/>
        </w:rPr>
        <w:t>Мокшанский</w:t>
      </w:r>
      <w:proofErr w:type="spellEnd"/>
      <w:r w:rsidRPr="00FB3456">
        <w:rPr>
          <w:rFonts w:ascii="Times New Roman" w:hAnsi="Times New Roman" w:cs="Times New Roman"/>
          <w:kern w:val="16"/>
          <w:position w:val="2"/>
          <w:sz w:val="16"/>
          <w:szCs w:val="16"/>
        </w:rPr>
        <w:t xml:space="preserve"> район расположен в центре Пензенской области и прилегает к городу Пенза, что делает его территориально максимально доступным для жителей областного центра и гостей области.</w:t>
      </w:r>
    </w:p>
    <w:p w:rsidR="00FB3456" w:rsidRPr="00FB3456" w:rsidRDefault="00FB3456" w:rsidP="00FB3456">
      <w:pPr>
        <w:ind w:firstLine="709"/>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Анализ современного состояния туризма в </w:t>
      </w:r>
      <w:proofErr w:type="spellStart"/>
      <w:r w:rsidRPr="00FB3456">
        <w:rPr>
          <w:rFonts w:ascii="Times New Roman" w:hAnsi="Times New Roman" w:cs="Times New Roman"/>
          <w:kern w:val="16"/>
          <w:position w:val="2"/>
          <w:sz w:val="16"/>
          <w:szCs w:val="16"/>
        </w:rPr>
        <w:t>Мокшанском</w:t>
      </w:r>
      <w:proofErr w:type="spellEnd"/>
      <w:r w:rsidRPr="00FB3456">
        <w:rPr>
          <w:rFonts w:ascii="Times New Roman" w:hAnsi="Times New Roman" w:cs="Times New Roman"/>
          <w:kern w:val="16"/>
          <w:position w:val="2"/>
          <w:sz w:val="16"/>
          <w:szCs w:val="16"/>
        </w:rPr>
        <w:t xml:space="preserve"> районе позволяет сделать выводы о положительной динамике в развитии этой сферы. В последние годы </w:t>
      </w:r>
      <w:proofErr w:type="spellStart"/>
      <w:r w:rsidRPr="00FB3456">
        <w:rPr>
          <w:rFonts w:ascii="Times New Roman" w:hAnsi="Times New Roman" w:cs="Times New Roman"/>
          <w:kern w:val="16"/>
          <w:position w:val="2"/>
          <w:sz w:val="16"/>
          <w:szCs w:val="16"/>
        </w:rPr>
        <w:t>Мокшанский</w:t>
      </w:r>
      <w:proofErr w:type="spellEnd"/>
      <w:r w:rsidRPr="00FB3456">
        <w:rPr>
          <w:rFonts w:ascii="Times New Roman" w:hAnsi="Times New Roman" w:cs="Times New Roman"/>
          <w:kern w:val="16"/>
          <w:position w:val="2"/>
          <w:sz w:val="16"/>
          <w:szCs w:val="16"/>
        </w:rPr>
        <w:t xml:space="preserve">  район демонстрирует достаточно высокие темпы роста туристского потока. </w:t>
      </w:r>
    </w:p>
    <w:p w:rsidR="00FB3456" w:rsidRPr="00FB3456" w:rsidRDefault="00FB3456" w:rsidP="00FB3456">
      <w:pPr>
        <w:ind w:firstLine="708"/>
        <w:rPr>
          <w:rFonts w:ascii="Times New Roman" w:hAnsi="Times New Roman" w:cs="Times New Roman"/>
          <w:sz w:val="16"/>
          <w:szCs w:val="16"/>
        </w:rPr>
      </w:pPr>
      <w:r w:rsidRPr="00FB3456">
        <w:rPr>
          <w:rFonts w:ascii="Times New Roman" w:hAnsi="Times New Roman" w:cs="Times New Roman"/>
          <w:sz w:val="16"/>
          <w:szCs w:val="16"/>
        </w:rPr>
        <w:lastRenderedPageBreak/>
        <w:t>По состоянию на 01.01.2023 в районе функционирует 7 средств размещения: 2 гостиницы, 3 мотеля, 2 базы отдыха. Общее количество мест – 701 ед., кол-во работающих – 102 человека. Наиболее популярные места отдыха: гостиничные комплексы Арт-Пенза и «Чистые пруды».</w:t>
      </w:r>
    </w:p>
    <w:p w:rsidR="00FB3456" w:rsidRPr="00FB3456" w:rsidRDefault="00FB3456" w:rsidP="00FB3456">
      <w:pPr>
        <w:ind w:firstLine="708"/>
        <w:rPr>
          <w:rFonts w:ascii="Times New Roman" w:hAnsi="Times New Roman" w:cs="Times New Roman"/>
          <w:color w:val="C00000"/>
          <w:sz w:val="16"/>
          <w:szCs w:val="16"/>
        </w:rPr>
      </w:pPr>
      <w:r w:rsidRPr="00FB3456">
        <w:rPr>
          <w:rFonts w:ascii="Times New Roman" w:hAnsi="Times New Roman" w:cs="Times New Roman"/>
          <w:sz w:val="16"/>
          <w:szCs w:val="16"/>
        </w:rPr>
        <w:t xml:space="preserve">В 2023 году коллективные средства размещения приняли 23 481 посетителя, из них 32– иностранцы. В районе разработаны и изготавливаются 11 видов сувенирной продукции , 3 вида гастрономических сувениров. </w:t>
      </w:r>
    </w:p>
    <w:p w:rsidR="00FB3456" w:rsidRPr="00FB3456" w:rsidRDefault="00FB3456" w:rsidP="00FB3456">
      <w:pPr>
        <w:ind w:firstLine="708"/>
        <w:rPr>
          <w:rFonts w:ascii="Times New Roman" w:eastAsia="Calibri" w:hAnsi="Times New Roman" w:cs="Times New Roman"/>
          <w:sz w:val="16"/>
          <w:szCs w:val="16"/>
        </w:rPr>
      </w:pPr>
      <w:r w:rsidRPr="00FB3456">
        <w:rPr>
          <w:rFonts w:ascii="Times New Roman" w:eastAsia="Calibri" w:hAnsi="Times New Roman" w:cs="Times New Roman"/>
          <w:sz w:val="16"/>
          <w:szCs w:val="16"/>
        </w:rPr>
        <w:t xml:space="preserve">На территории Мокшанского района находится  12 памятников истории и архитектуры. </w:t>
      </w:r>
      <w:r w:rsidRPr="00FB3456">
        <w:rPr>
          <w:rFonts w:ascii="Times New Roman" w:eastAsia="Calibri" w:hAnsi="Times New Roman" w:cs="Times New Roman"/>
          <w:kern w:val="16"/>
          <w:position w:val="2"/>
          <w:sz w:val="16"/>
          <w:szCs w:val="16"/>
        </w:rPr>
        <w:t xml:space="preserve">Районный поселок Мокшан относится к числу исторических населенных мест России. Основными объектами  историко-культурного наследия в  </w:t>
      </w:r>
      <w:proofErr w:type="spellStart"/>
      <w:r w:rsidRPr="00FB3456">
        <w:rPr>
          <w:rFonts w:ascii="Times New Roman" w:eastAsia="Calibri" w:hAnsi="Times New Roman" w:cs="Times New Roman"/>
          <w:kern w:val="16"/>
          <w:position w:val="2"/>
          <w:sz w:val="16"/>
          <w:szCs w:val="16"/>
        </w:rPr>
        <w:t>р.п</w:t>
      </w:r>
      <w:proofErr w:type="spellEnd"/>
      <w:r w:rsidRPr="00FB3456">
        <w:rPr>
          <w:rFonts w:ascii="Times New Roman" w:eastAsia="Calibri" w:hAnsi="Times New Roman" w:cs="Times New Roman"/>
          <w:kern w:val="16"/>
          <w:position w:val="2"/>
          <w:sz w:val="16"/>
          <w:szCs w:val="16"/>
        </w:rPr>
        <w:t xml:space="preserve">. Мокшан   являются: сторожевой оборонительный вал (1678-1680), Пожарная каланча,  памятник градостроительства и архитектуры (исторический центр </w:t>
      </w:r>
      <w:proofErr w:type="spellStart"/>
      <w:r w:rsidRPr="00FB3456">
        <w:rPr>
          <w:rFonts w:ascii="Times New Roman" w:eastAsia="Calibri" w:hAnsi="Times New Roman" w:cs="Times New Roman"/>
          <w:kern w:val="16"/>
          <w:position w:val="2"/>
          <w:sz w:val="16"/>
          <w:szCs w:val="16"/>
        </w:rPr>
        <w:t>р.п.Мокшан</w:t>
      </w:r>
      <w:proofErr w:type="spellEnd"/>
      <w:r w:rsidRPr="00FB3456">
        <w:rPr>
          <w:rFonts w:ascii="Times New Roman" w:eastAsia="Calibri" w:hAnsi="Times New Roman" w:cs="Times New Roman"/>
          <w:kern w:val="16"/>
          <w:position w:val="2"/>
          <w:sz w:val="16"/>
          <w:szCs w:val="16"/>
        </w:rPr>
        <w:t>), литературно-мемориальный музей А.Г. Малышкина.</w:t>
      </w:r>
      <w:r w:rsidRPr="00FB3456">
        <w:rPr>
          <w:rFonts w:ascii="Times New Roman" w:eastAsia="Calibri" w:hAnsi="Times New Roman" w:cs="Times New Roman"/>
          <w:sz w:val="16"/>
          <w:szCs w:val="16"/>
        </w:rPr>
        <w:t>Данные объекты включены в пешеходную экскурсию, разработанную МБУК «Музей А.</w:t>
      </w:r>
      <w:r w:rsidRPr="00FB3456">
        <w:rPr>
          <w:rFonts w:ascii="Times New Roman" w:eastAsia="Calibri" w:hAnsi="Times New Roman" w:cs="Times New Roman"/>
          <w:color w:val="000000"/>
          <w:sz w:val="16"/>
          <w:szCs w:val="16"/>
        </w:rPr>
        <w:t xml:space="preserve"> Г Малышкина». </w:t>
      </w:r>
      <w:r w:rsidRPr="00FB3456">
        <w:rPr>
          <w:rFonts w:ascii="Times New Roman" w:eastAsia="Calibri" w:hAnsi="Times New Roman" w:cs="Times New Roman"/>
          <w:sz w:val="16"/>
          <w:szCs w:val="16"/>
        </w:rPr>
        <w:t xml:space="preserve">Большой популярностью в </w:t>
      </w:r>
      <w:proofErr w:type="spellStart"/>
      <w:r w:rsidRPr="00FB3456">
        <w:rPr>
          <w:rFonts w:ascii="Times New Roman" w:eastAsia="Calibri" w:hAnsi="Times New Roman" w:cs="Times New Roman"/>
          <w:sz w:val="16"/>
          <w:szCs w:val="16"/>
        </w:rPr>
        <w:t>Мокшанском</w:t>
      </w:r>
      <w:proofErr w:type="spellEnd"/>
      <w:r w:rsidRPr="00FB3456">
        <w:rPr>
          <w:rFonts w:ascii="Times New Roman" w:eastAsia="Calibri" w:hAnsi="Times New Roman" w:cs="Times New Roman"/>
          <w:sz w:val="16"/>
          <w:szCs w:val="16"/>
        </w:rPr>
        <w:t xml:space="preserve"> районе пользуются храмы, церкви и святые источники, которые привлекают множество паломников со всех частей России. </w:t>
      </w:r>
    </w:p>
    <w:p w:rsidR="00FB3456" w:rsidRPr="00FB3456" w:rsidRDefault="00FB3456" w:rsidP="00FB3456">
      <w:pPr>
        <w:ind w:firstLine="708"/>
        <w:rPr>
          <w:rFonts w:ascii="Times New Roman" w:hAnsi="Times New Roman" w:cs="Times New Roman"/>
          <w:sz w:val="16"/>
          <w:szCs w:val="16"/>
        </w:rPr>
      </w:pPr>
      <w:r w:rsidRPr="00FB3456">
        <w:rPr>
          <w:rFonts w:ascii="Times New Roman" w:hAnsi="Times New Roman" w:cs="Times New Roman"/>
          <w:sz w:val="16"/>
          <w:szCs w:val="16"/>
        </w:rPr>
        <w:t>Активно ведется работа по продвижению событийного туризма.  Проводятся крупные событийные мероприятия:  фестиваль народного творчества «Ты деревня, и сердце, и песня  моя!», народный праздник «Медовый Спас», межрегиональный фестиваль «</w:t>
      </w:r>
      <w:proofErr w:type="spellStart"/>
      <w:r w:rsidRPr="00FB3456">
        <w:rPr>
          <w:rFonts w:ascii="Times New Roman" w:hAnsi="Times New Roman" w:cs="Times New Roman"/>
          <w:sz w:val="16"/>
          <w:szCs w:val="16"/>
        </w:rPr>
        <w:t>Сурский</w:t>
      </w:r>
      <w:proofErr w:type="spellEnd"/>
      <w:r w:rsidRPr="00FB3456">
        <w:rPr>
          <w:rFonts w:ascii="Times New Roman" w:hAnsi="Times New Roman" w:cs="Times New Roman"/>
          <w:sz w:val="16"/>
          <w:szCs w:val="16"/>
        </w:rPr>
        <w:t xml:space="preserve"> </w:t>
      </w:r>
      <w:proofErr w:type="spellStart"/>
      <w:r w:rsidRPr="00FB3456">
        <w:rPr>
          <w:rFonts w:ascii="Times New Roman" w:hAnsi="Times New Roman" w:cs="Times New Roman"/>
          <w:sz w:val="16"/>
          <w:szCs w:val="16"/>
        </w:rPr>
        <w:t>яръ</w:t>
      </w:r>
      <w:proofErr w:type="spellEnd"/>
      <w:r w:rsidRPr="00FB3456">
        <w:rPr>
          <w:rFonts w:ascii="Times New Roman" w:hAnsi="Times New Roman" w:cs="Times New Roman"/>
          <w:sz w:val="16"/>
          <w:szCs w:val="16"/>
        </w:rPr>
        <w:t>» и др.</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 xml:space="preserve">В 2023 году </w:t>
      </w:r>
      <w:proofErr w:type="spellStart"/>
      <w:r w:rsidRPr="00FB3456">
        <w:rPr>
          <w:rFonts w:ascii="Times New Roman" w:hAnsi="Times New Roman" w:cs="Times New Roman"/>
          <w:sz w:val="16"/>
          <w:szCs w:val="16"/>
        </w:rPr>
        <w:t>Мокшанский</w:t>
      </w:r>
      <w:proofErr w:type="spellEnd"/>
      <w:r w:rsidRPr="00FB3456">
        <w:rPr>
          <w:rFonts w:ascii="Times New Roman" w:hAnsi="Times New Roman" w:cs="Times New Roman"/>
          <w:sz w:val="16"/>
          <w:szCs w:val="16"/>
        </w:rPr>
        <w:t xml:space="preserve"> район также принял участие в конкурсном отборе на предоставление субсидий из регионального бюджета на </w:t>
      </w:r>
      <w:proofErr w:type="spellStart"/>
      <w:r w:rsidRPr="00FB3456">
        <w:rPr>
          <w:rFonts w:ascii="Times New Roman" w:hAnsi="Times New Roman" w:cs="Times New Roman"/>
          <w:sz w:val="16"/>
          <w:szCs w:val="16"/>
        </w:rPr>
        <w:t>софинансирование</w:t>
      </w:r>
      <w:proofErr w:type="spellEnd"/>
      <w:r w:rsidRPr="00FB3456">
        <w:rPr>
          <w:rFonts w:ascii="Times New Roman" w:hAnsi="Times New Roman" w:cs="Times New Roman"/>
          <w:sz w:val="16"/>
          <w:szCs w:val="16"/>
        </w:rPr>
        <w:t xml:space="preserve"> мероприятий по развитию внутреннего туризма,  вошел в число </w:t>
      </w:r>
      <w:proofErr w:type="spellStart"/>
      <w:r w:rsidRPr="00FB3456">
        <w:rPr>
          <w:rFonts w:ascii="Times New Roman" w:hAnsi="Times New Roman" w:cs="Times New Roman"/>
          <w:sz w:val="16"/>
          <w:szCs w:val="16"/>
        </w:rPr>
        <w:t>победителей.На</w:t>
      </w:r>
      <w:proofErr w:type="spellEnd"/>
      <w:r w:rsidRPr="00FB3456">
        <w:rPr>
          <w:rFonts w:ascii="Times New Roman" w:hAnsi="Times New Roman" w:cs="Times New Roman"/>
          <w:sz w:val="16"/>
          <w:szCs w:val="16"/>
        </w:rPr>
        <w:t xml:space="preserve"> проект  предоставлена субсидия в размере 300,0 тысяч рублей. Установлен музыкальный арт –объект « </w:t>
      </w:r>
      <w:proofErr w:type="spellStart"/>
      <w:r w:rsidRPr="00FB3456">
        <w:rPr>
          <w:rFonts w:ascii="Times New Roman" w:hAnsi="Times New Roman" w:cs="Times New Roman"/>
          <w:sz w:val="16"/>
          <w:szCs w:val="16"/>
        </w:rPr>
        <w:t>Мокшанский</w:t>
      </w:r>
      <w:proofErr w:type="spellEnd"/>
      <w:r w:rsidRPr="00FB3456">
        <w:rPr>
          <w:rFonts w:ascii="Times New Roman" w:hAnsi="Times New Roman" w:cs="Times New Roman"/>
          <w:sz w:val="16"/>
          <w:szCs w:val="16"/>
        </w:rPr>
        <w:t xml:space="preserve"> полк на сопках Маньчжурии» в музей под открытым небом «Мокшан. История рядом».</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Информация о туристическом потенциале района публикуется на официальном сайте администрации Мокшанского района в разделе «Отрасли». В 2023 году подготовлен и опубликован календарь событий Мокшанского района.</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kern w:val="16"/>
          <w:position w:val="2"/>
          <w:sz w:val="16"/>
          <w:szCs w:val="16"/>
        </w:rPr>
        <w:t xml:space="preserve">         </w:t>
      </w:r>
      <w:r w:rsidRPr="00FB3456">
        <w:rPr>
          <w:rFonts w:ascii="Times New Roman" w:hAnsi="Times New Roman" w:cs="Times New Roman"/>
          <w:sz w:val="16"/>
          <w:szCs w:val="16"/>
        </w:rPr>
        <w:t xml:space="preserve">В районе активно ведется физкультурно-оздоровительная и спортивная работа. </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Функционируют 103 спортивных объекта. В зимний период действуют 3 хоккейные площадки и 7 ледовых площадок и катков, лыжные трассы.</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 xml:space="preserve">В с. Рамзай в 2023 г. велось строительство  спортивного комплекса за счет частных инвестиций. В 2024 году  планируется ввод его в эксплуатацию. </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 xml:space="preserve">На территории МБОУСОШ № 1 </w:t>
      </w:r>
      <w:proofErr w:type="spellStart"/>
      <w:r w:rsidRPr="00FB3456">
        <w:rPr>
          <w:rFonts w:ascii="Times New Roman" w:hAnsi="Times New Roman" w:cs="Times New Roman"/>
          <w:sz w:val="16"/>
          <w:szCs w:val="16"/>
        </w:rPr>
        <w:t>р.п</w:t>
      </w:r>
      <w:proofErr w:type="spellEnd"/>
      <w:r w:rsidRPr="00FB3456">
        <w:rPr>
          <w:rFonts w:ascii="Times New Roman" w:hAnsi="Times New Roman" w:cs="Times New Roman"/>
          <w:sz w:val="16"/>
          <w:szCs w:val="16"/>
        </w:rPr>
        <w:t>. Мокшан в 2023 году построена многофункциональная спортивная площадка по программе «Газпром детям».</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 xml:space="preserve">Объекты спорта: ДЮСШ, ФОК и СОК «Звездный» </w:t>
      </w:r>
      <w:proofErr w:type="spellStart"/>
      <w:r w:rsidRPr="00FB3456">
        <w:rPr>
          <w:rFonts w:ascii="Times New Roman" w:hAnsi="Times New Roman" w:cs="Times New Roman"/>
          <w:sz w:val="16"/>
          <w:szCs w:val="16"/>
        </w:rPr>
        <w:t>р.п</w:t>
      </w:r>
      <w:proofErr w:type="spellEnd"/>
      <w:r w:rsidRPr="00FB3456">
        <w:rPr>
          <w:rFonts w:ascii="Times New Roman" w:hAnsi="Times New Roman" w:cs="Times New Roman"/>
          <w:sz w:val="16"/>
          <w:szCs w:val="16"/>
        </w:rPr>
        <w:t xml:space="preserve">. Мокшан внесены во Всероссийский реестр объектов спорта. На базе этих учреждений и Центра детского творчества </w:t>
      </w:r>
      <w:proofErr w:type="spellStart"/>
      <w:r w:rsidRPr="00FB3456">
        <w:rPr>
          <w:rFonts w:ascii="Times New Roman" w:hAnsi="Times New Roman" w:cs="Times New Roman"/>
          <w:sz w:val="16"/>
          <w:szCs w:val="16"/>
        </w:rPr>
        <w:t>р.п</w:t>
      </w:r>
      <w:proofErr w:type="spellEnd"/>
      <w:r w:rsidRPr="00FB3456">
        <w:rPr>
          <w:rFonts w:ascii="Times New Roman" w:hAnsi="Times New Roman" w:cs="Times New Roman"/>
          <w:sz w:val="16"/>
          <w:szCs w:val="16"/>
        </w:rPr>
        <w:t>. Мокшан работает 27 спортивных объединений и секций, в которых занимается около 2 тыс. человек. Для взрослого населения проводились занятия по футболу, мини-футболу, настольному теннису, Скандинавская ходьбе, шашкам и шахматам, единоборствам (МБОУДО ЦДТ и ФОК), плаванию, атлетической гимнастике (СОК «Звездный»), волейбол (ДЮСШ).</w:t>
      </w:r>
    </w:p>
    <w:p w:rsidR="00FB3456" w:rsidRPr="00FB3456" w:rsidRDefault="00FB3456" w:rsidP="00FB3456">
      <w:pPr>
        <w:ind w:firstLine="567"/>
        <w:rPr>
          <w:rFonts w:ascii="Times New Roman" w:eastAsia="Calibri" w:hAnsi="Times New Roman" w:cs="Times New Roman"/>
          <w:sz w:val="16"/>
          <w:szCs w:val="16"/>
        </w:rPr>
      </w:pPr>
      <w:r w:rsidRPr="00FB3456">
        <w:rPr>
          <w:rFonts w:ascii="Times New Roman" w:eastAsia="Calibri" w:hAnsi="Times New Roman" w:cs="Times New Roman"/>
          <w:sz w:val="16"/>
          <w:szCs w:val="16"/>
        </w:rPr>
        <w:t xml:space="preserve">Команды Мокшанского района успешно выступили на областных и всероссийских соревнованиях по таким видам спорта как: легкая атлетика, бокс, плавание, футбол, мини-футбол, гиревой спорт, спортивное ориентирование, городошный спорт, Восточные боевые единоборства. Команда учащихся в  2023 г. приняли участие в зональном этапе Всероссийских соревнований юных хоккеистов «Золотая шайба». В феврале 2023 года </w:t>
      </w:r>
      <w:proofErr w:type="spellStart"/>
      <w:r w:rsidRPr="00FB3456">
        <w:rPr>
          <w:rFonts w:ascii="Times New Roman" w:eastAsia="Calibri" w:hAnsi="Times New Roman" w:cs="Times New Roman"/>
          <w:sz w:val="16"/>
          <w:szCs w:val="16"/>
        </w:rPr>
        <w:t>Мокшанский</w:t>
      </w:r>
      <w:proofErr w:type="spellEnd"/>
      <w:r w:rsidRPr="00FB3456">
        <w:rPr>
          <w:rFonts w:ascii="Times New Roman" w:eastAsia="Calibri" w:hAnsi="Times New Roman" w:cs="Times New Roman"/>
          <w:sz w:val="16"/>
          <w:szCs w:val="16"/>
        </w:rPr>
        <w:t xml:space="preserve"> район стал победителем зимних сельских спортивных Игр Пензенской области.</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В 2023 году проведено  110  районных спортивно-массовых мероприятий с охватом  более 7 тысяч человек.  В 2023 году жителям района присвоено 479 массовых спортивных разрядов.</w:t>
      </w:r>
    </w:p>
    <w:p w:rsidR="00FB3456" w:rsidRPr="00FB3456" w:rsidRDefault="00FB3456" w:rsidP="00FB3456">
      <w:pPr>
        <w:ind w:firstLine="567"/>
        <w:rPr>
          <w:rFonts w:ascii="Times New Roman" w:hAnsi="Times New Roman" w:cs="Times New Roman"/>
          <w:sz w:val="16"/>
          <w:szCs w:val="16"/>
        </w:rPr>
      </w:pPr>
      <w:r w:rsidRPr="00FB3456">
        <w:rPr>
          <w:rFonts w:ascii="Times New Roman" w:hAnsi="Times New Roman" w:cs="Times New Roman"/>
          <w:sz w:val="16"/>
          <w:szCs w:val="16"/>
        </w:rPr>
        <w:tab/>
        <w:t>Жители Мокшанского района активно принимают участие в выполнении нормативов ВФСК «Готов к труду и обороне».  В 2023 г. в выполнении нормативов ГТО приняли участие 1070  человек (в 2023 около 900).</w:t>
      </w:r>
    </w:p>
    <w:p w:rsidR="00FB3456" w:rsidRPr="00FB3456" w:rsidRDefault="00FB3456" w:rsidP="00FB3456">
      <w:pPr>
        <w:ind w:firstLine="284"/>
        <w:rPr>
          <w:rFonts w:ascii="Times New Roman" w:hAnsi="Times New Roman" w:cs="Times New Roman"/>
          <w:sz w:val="16"/>
          <w:szCs w:val="16"/>
        </w:rPr>
      </w:pPr>
      <w:r w:rsidRPr="00FB3456">
        <w:rPr>
          <w:rFonts w:ascii="Times New Roman" w:hAnsi="Times New Roman" w:cs="Times New Roman"/>
          <w:sz w:val="16"/>
          <w:szCs w:val="16"/>
        </w:rPr>
        <w:t>В образовательных организациях Мокшанского района реализуются проекты, направленные на популяризацию массовых видов спорта и популяризацию ЗОЖ, такие как: «Учусь плавать», «Мини-футбол в школу», «Школьная футбольная лига» («Кожаный мяч»), «Шахматная школа», школьная баскетбольная Лига «КЭС-БАСКЕТ», Всероссийские спортивные соревнования школьников «Президентские спортивные состязания», состязания школьников Пензенской области «Тесты Губернатора».</w:t>
      </w:r>
    </w:p>
    <w:p w:rsidR="00FB3456" w:rsidRPr="00FB3456" w:rsidRDefault="00FB3456" w:rsidP="00FB3456">
      <w:pPr>
        <w:ind w:firstLine="426"/>
        <w:rPr>
          <w:rFonts w:ascii="Times New Roman" w:hAnsi="Times New Roman" w:cs="Times New Roman"/>
          <w:sz w:val="16"/>
          <w:szCs w:val="16"/>
        </w:rPr>
      </w:pPr>
      <w:r w:rsidRPr="00FB3456">
        <w:rPr>
          <w:rFonts w:ascii="Times New Roman" w:hAnsi="Times New Roman" w:cs="Times New Roman"/>
          <w:sz w:val="16"/>
          <w:szCs w:val="16"/>
        </w:rPr>
        <w:t xml:space="preserve">На проведение физкультурных и спортивных мероприятий и участие спортсменов в областных соревнованиях из бюджета Мокшанского района в 2023 году израсходовано более 700 тыс. руб. (программа «Реализация молодежной политики и развитие физической культуры и спорта в </w:t>
      </w:r>
      <w:proofErr w:type="spellStart"/>
      <w:r w:rsidRPr="00FB3456">
        <w:rPr>
          <w:rFonts w:ascii="Times New Roman" w:hAnsi="Times New Roman" w:cs="Times New Roman"/>
          <w:sz w:val="16"/>
          <w:szCs w:val="16"/>
        </w:rPr>
        <w:t>Мокшанском</w:t>
      </w:r>
      <w:proofErr w:type="spellEnd"/>
      <w:r w:rsidRPr="00FB3456">
        <w:rPr>
          <w:rFonts w:ascii="Times New Roman" w:hAnsi="Times New Roman" w:cs="Times New Roman"/>
          <w:sz w:val="16"/>
          <w:szCs w:val="16"/>
        </w:rPr>
        <w:t xml:space="preserve"> районе на 2014-2027 гг.» и Программа «Развитие </w:t>
      </w:r>
      <w:proofErr w:type="spellStart"/>
      <w:r w:rsidRPr="00FB3456">
        <w:rPr>
          <w:rFonts w:ascii="Times New Roman" w:hAnsi="Times New Roman" w:cs="Times New Roman"/>
          <w:sz w:val="16"/>
          <w:szCs w:val="16"/>
        </w:rPr>
        <w:t>р.п</w:t>
      </w:r>
      <w:proofErr w:type="spellEnd"/>
      <w:r w:rsidRPr="00FB3456">
        <w:rPr>
          <w:rFonts w:ascii="Times New Roman" w:hAnsi="Times New Roman" w:cs="Times New Roman"/>
          <w:sz w:val="16"/>
          <w:szCs w:val="16"/>
        </w:rPr>
        <w:t xml:space="preserve">. Мокшан Мокшанского района Пензенской области на 2014-2027 гг.». </w:t>
      </w:r>
    </w:p>
    <w:p w:rsidR="00FB3456" w:rsidRPr="00FB3456" w:rsidRDefault="00FB3456" w:rsidP="00FB3456">
      <w:pPr>
        <w:rPr>
          <w:rFonts w:ascii="Times New Roman" w:hAnsi="Times New Roman" w:cs="Times New Roman"/>
          <w:sz w:val="16"/>
          <w:szCs w:val="16"/>
        </w:rPr>
      </w:pPr>
      <w:r w:rsidRPr="00FB3456">
        <w:rPr>
          <w:rFonts w:ascii="Times New Roman" w:hAnsi="Times New Roman" w:cs="Times New Roman"/>
          <w:sz w:val="16"/>
          <w:szCs w:val="16"/>
        </w:rPr>
        <w:t>Основные задачами на 2024 год:</w:t>
      </w:r>
    </w:p>
    <w:p w:rsidR="00FB3456" w:rsidRPr="00FB3456" w:rsidRDefault="00FB3456" w:rsidP="006C44B1">
      <w:pPr>
        <w:numPr>
          <w:ilvl w:val="0"/>
          <w:numId w:val="19"/>
        </w:numPr>
        <w:ind w:firstLine="567"/>
        <w:rPr>
          <w:rFonts w:ascii="Times New Roman" w:hAnsi="Times New Roman" w:cs="Times New Roman"/>
          <w:sz w:val="16"/>
          <w:szCs w:val="16"/>
        </w:rPr>
      </w:pPr>
      <w:r w:rsidRPr="00FB3456">
        <w:rPr>
          <w:rFonts w:ascii="Times New Roman" w:hAnsi="Times New Roman" w:cs="Times New Roman"/>
          <w:sz w:val="16"/>
          <w:szCs w:val="16"/>
        </w:rPr>
        <w:t>увеличение численности населения Мокшанского района, систематически занимающихся физической культурой и спортом;</w:t>
      </w:r>
    </w:p>
    <w:p w:rsidR="00FB3456" w:rsidRPr="00FB3456" w:rsidRDefault="00FB3456" w:rsidP="00FB3456">
      <w:pPr>
        <w:ind w:firstLine="708"/>
        <w:rPr>
          <w:rFonts w:ascii="Times New Roman" w:hAnsi="Times New Roman" w:cs="Times New Roman"/>
          <w:sz w:val="16"/>
          <w:szCs w:val="16"/>
        </w:rPr>
      </w:pPr>
      <w:r w:rsidRPr="00FB3456">
        <w:rPr>
          <w:rFonts w:ascii="Times New Roman" w:hAnsi="Times New Roman" w:cs="Times New Roman"/>
          <w:sz w:val="16"/>
          <w:szCs w:val="16"/>
        </w:rPr>
        <w:t xml:space="preserve">-успешное выступление спортсменов района на областных соревнованиях по видам спорта, культивируемым в </w:t>
      </w:r>
      <w:proofErr w:type="spellStart"/>
      <w:r w:rsidRPr="00FB3456">
        <w:rPr>
          <w:rFonts w:ascii="Times New Roman" w:hAnsi="Times New Roman" w:cs="Times New Roman"/>
          <w:sz w:val="16"/>
          <w:szCs w:val="16"/>
        </w:rPr>
        <w:t>Мокшанском</w:t>
      </w:r>
      <w:proofErr w:type="spellEnd"/>
      <w:r w:rsidRPr="00FB3456">
        <w:rPr>
          <w:rFonts w:ascii="Times New Roman" w:hAnsi="Times New Roman" w:cs="Times New Roman"/>
          <w:sz w:val="16"/>
          <w:szCs w:val="16"/>
        </w:rPr>
        <w:t xml:space="preserve"> районе;</w:t>
      </w:r>
    </w:p>
    <w:p w:rsidR="00FB3456" w:rsidRPr="00FB3456" w:rsidRDefault="00FB3456" w:rsidP="00FB3456">
      <w:pPr>
        <w:ind w:firstLine="708"/>
        <w:rPr>
          <w:rFonts w:ascii="Times New Roman" w:hAnsi="Times New Roman" w:cs="Times New Roman"/>
          <w:sz w:val="16"/>
          <w:szCs w:val="16"/>
        </w:rPr>
      </w:pPr>
      <w:r w:rsidRPr="00FB3456">
        <w:rPr>
          <w:rFonts w:ascii="Times New Roman" w:hAnsi="Times New Roman" w:cs="Times New Roman"/>
          <w:sz w:val="16"/>
          <w:szCs w:val="16"/>
        </w:rPr>
        <w:t>-развитие и популяризация на территории Мокшанского района зимних видов спорта (хоккей и лыжные гонки);</w:t>
      </w:r>
    </w:p>
    <w:p w:rsidR="00FB3456" w:rsidRPr="00FB3456" w:rsidRDefault="00FB3456" w:rsidP="006C44B1">
      <w:pPr>
        <w:widowControl w:val="0"/>
        <w:numPr>
          <w:ilvl w:val="0"/>
          <w:numId w:val="19"/>
        </w:numPr>
        <w:tabs>
          <w:tab w:val="left" w:pos="799"/>
        </w:tabs>
        <w:ind w:firstLine="600"/>
        <w:rPr>
          <w:rFonts w:ascii="Times New Roman" w:eastAsia="Calibri" w:hAnsi="Times New Roman" w:cs="Times New Roman"/>
          <w:sz w:val="16"/>
          <w:szCs w:val="16"/>
        </w:rPr>
      </w:pPr>
      <w:r w:rsidRPr="00FB3456">
        <w:rPr>
          <w:rFonts w:ascii="Times New Roman" w:eastAsia="Calibri" w:hAnsi="Times New Roman" w:cs="Times New Roman"/>
          <w:sz w:val="16"/>
          <w:szCs w:val="16"/>
        </w:rPr>
        <w:t>проведение на высоком организационном уровне на территории Мокшанского района значимых муниципальных, межрайонных и региональных соревнований.</w:t>
      </w:r>
    </w:p>
    <w:p w:rsidR="00FB3456" w:rsidRPr="00FB3456" w:rsidRDefault="00FB3456" w:rsidP="00FB3456">
      <w:pPr>
        <w:shd w:val="clear" w:color="auto" w:fill="FFFFFF"/>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           Уважаемые друзья! </w:t>
      </w:r>
    </w:p>
    <w:p w:rsidR="00FB3456" w:rsidRPr="00FB3456" w:rsidRDefault="00FB3456" w:rsidP="00FB3456">
      <w:pPr>
        <w:shd w:val="clear" w:color="auto" w:fill="FFFFFF"/>
        <w:ind w:firstLine="708"/>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Завершился 2023 год. Многое из того, что было сделано, стало возможным благодаря сложившимся деловым отношениям администрации района с депутатским корпусом, федеральными структурами, общественностью, руководителями предприятий и организаций района. </w:t>
      </w:r>
    </w:p>
    <w:p w:rsidR="00FB3456" w:rsidRPr="00FB3456" w:rsidRDefault="00FB3456" w:rsidP="00FB3456">
      <w:pPr>
        <w:shd w:val="clear" w:color="auto" w:fill="FFFFFF"/>
        <w:ind w:firstLine="708"/>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Впереди очередной год, в течение которого нам предстоит работать в непростых условиях. Активно участвовать в реализации федеральных, региональных и районных программ, направленных на улучшение качества жизни. </w:t>
      </w:r>
    </w:p>
    <w:p w:rsidR="00FB3456" w:rsidRPr="00FB3456" w:rsidRDefault="00FB3456" w:rsidP="00FB3456">
      <w:pPr>
        <w:shd w:val="clear" w:color="auto" w:fill="FFFFFF"/>
        <w:ind w:firstLine="708"/>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В числе приоритетов нашей работы на текущий год и ближайшую перспективу:  </w:t>
      </w:r>
    </w:p>
    <w:p w:rsidR="00FB3456" w:rsidRPr="00FB3456" w:rsidRDefault="00FB3456" w:rsidP="00FB3456">
      <w:pPr>
        <w:shd w:val="clear" w:color="auto" w:fill="FFFFFF"/>
        <w:ind w:firstLine="708"/>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 актуальной остается задача благоустройства территории района, в том числе общественных мест. </w:t>
      </w:r>
    </w:p>
    <w:p w:rsidR="00FB3456" w:rsidRPr="00FB3456" w:rsidRDefault="00FB3456" w:rsidP="00FB3456">
      <w:pPr>
        <w:shd w:val="clear" w:color="auto" w:fill="FFFFFF"/>
        <w:ind w:firstLine="708"/>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 важным направлением нашей работы является оказание качественных муниципальных услуг. В нынешних условиях необходимо продолжить активное внедрение практики оказания услуг населению с использованием электронных сервисов, что позволит гражданам максимально сократить личные посещения администрации. </w:t>
      </w:r>
    </w:p>
    <w:p w:rsidR="00FB3456" w:rsidRPr="00FB3456" w:rsidRDefault="00FB3456" w:rsidP="00FB3456">
      <w:pPr>
        <w:shd w:val="clear" w:color="auto" w:fill="FFFFFF"/>
        <w:ind w:firstLine="708"/>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Ваша инициативность, готовность к конструктивному диалогу и сотрудничеству  способны продвинуть развитие района вперед и сделать нашу жизнь еще комфортнее. </w:t>
      </w:r>
    </w:p>
    <w:p w:rsidR="00FB3456" w:rsidRPr="00FB3456" w:rsidRDefault="00FB3456" w:rsidP="00FB3456">
      <w:pPr>
        <w:shd w:val="clear" w:color="auto" w:fill="FFFFFF"/>
        <w:ind w:firstLine="708"/>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В заключение, хочу выразить всем Вам свою признательность. Опыт слаженной работы на результат, стабильность в желании добиться успеха сохраняя традиции, позволят нам не останавливаться на достигнутом. </w:t>
      </w:r>
    </w:p>
    <w:p w:rsidR="00FB3456" w:rsidRPr="00FB3456" w:rsidRDefault="00FB3456" w:rsidP="00FB3456">
      <w:pPr>
        <w:shd w:val="clear" w:color="auto" w:fill="FFFFFF"/>
        <w:spacing w:after="120"/>
        <w:rPr>
          <w:rFonts w:ascii="Times New Roman" w:hAnsi="Times New Roman" w:cs="Times New Roman"/>
          <w:kern w:val="16"/>
          <w:position w:val="2"/>
          <w:sz w:val="16"/>
          <w:szCs w:val="16"/>
        </w:rPr>
      </w:pPr>
    </w:p>
    <w:p w:rsidR="00FB3456" w:rsidRPr="00FB3456" w:rsidRDefault="00FB3456" w:rsidP="00FB3456">
      <w:pPr>
        <w:shd w:val="clear" w:color="auto" w:fill="FFFFFF"/>
        <w:spacing w:after="120"/>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Спасибо вам за активную жизненную позицию! </w:t>
      </w:r>
    </w:p>
    <w:p w:rsidR="00FB3456" w:rsidRPr="00FB3456" w:rsidRDefault="00FB3456" w:rsidP="00FB3456">
      <w:pPr>
        <w:shd w:val="clear" w:color="auto" w:fill="FFFFFF"/>
        <w:spacing w:after="120"/>
        <w:rPr>
          <w:rFonts w:ascii="Times New Roman" w:hAnsi="Times New Roman" w:cs="Times New Roman"/>
          <w:kern w:val="16"/>
          <w:position w:val="2"/>
          <w:sz w:val="16"/>
          <w:szCs w:val="16"/>
        </w:rPr>
      </w:pPr>
      <w:r w:rsidRPr="00FB3456">
        <w:rPr>
          <w:rFonts w:ascii="Times New Roman" w:hAnsi="Times New Roman" w:cs="Times New Roman"/>
          <w:kern w:val="16"/>
          <w:position w:val="2"/>
          <w:sz w:val="16"/>
          <w:szCs w:val="16"/>
        </w:rPr>
        <w:t xml:space="preserve">Желаю всем здоровья! </w:t>
      </w:r>
    </w:p>
    <w:p w:rsidR="00FB3456" w:rsidRDefault="00BA30B7" w:rsidP="00BA30B7">
      <w:pPr>
        <w:tabs>
          <w:tab w:val="left" w:pos="2004"/>
        </w:tabs>
        <w:rPr>
          <w:rFonts w:ascii="Times New Roman" w:hAnsi="Times New Roman" w:cs="Times New Roman"/>
          <w:kern w:val="16"/>
          <w:position w:val="2"/>
          <w:sz w:val="16"/>
          <w:szCs w:val="16"/>
        </w:rPr>
      </w:pPr>
      <w:r>
        <w:rPr>
          <w:rFonts w:ascii="Times New Roman" w:hAnsi="Times New Roman" w:cs="Times New Roman"/>
          <w:kern w:val="16"/>
          <w:position w:val="2"/>
          <w:sz w:val="16"/>
          <w:szCs w:val="16"/>
        </w:rPr>
        <w:tab/>
      </w:r>
    </w:p>
    <w:p w:rsidR="00BA30B7" w:rsidRDefault="00BA30B7" w:rsidP="00BA30B7">
      <w:pPr>
        <w:tabs>
          <w:tab w:val="left" w:pos="2004"/>
        </w:tabs>
        <w:rPr>
          <w:rFonts w:ascii="Times New Roman" w:hAnsi="Times New Roman" w:cs="Times New Roman"/>
          <w:kern w:val="16"/>
          <w:position w:val="2"/>
          <w:sz w:val="16"/>
          <w:szCs w:val="16"/>
        </w:rPr>
      </w:pPr>
    </w:p>
    <w:p w:rsidR="00BA30B7" w:rsidRDefault="00BA30B7" w:rsidP="00BA30B7">
      <w:pPr>
        <w:tabs>
          <w:tab w:val="left" w:pos="2004"/>
        </w:tabs>
        <w:rPr>
          <w:rFonts w:ascii="Times New Roman" w:hAnsi="Times New Roman" w:cs="Times New Roman"/>
          <w:kern w:val="16"/>
          <w:position w:val="2"/>
          <w:sz w:val="16"/>
          <w:szCs w:val="16"/>
        </w:rPr>
      </w:pPr>
    </w:p>
    <w:p w:rsidR="00BA30B7" w:rsidRPr="00FB3456" w:rsidRDefault="00BA30B7" w:rsidP="00BA30B7">
      <w:pPr>
        <w:tabs>
          <w:tab w:val="left" w:pos="2004"/>
        </w:tabs>
        <w:rPr>
          <w:rFonts w:ascii="Times New Roman" w:hAnsi="Times New Roman" w:cs="Times New Roman"/>
          <w:kern w:val="16"/>
          <w:position w:val="2"/>
          <w:sz w:val="16"/>
          <w:szCs w:val="16"/>
        </w:rPr>
      </w:pPr>
    </w:p>
    <w:p w:rsidR="00FB3456" w:rsidRPr="00FB3456" w:rsidRDefault="00FB3456" w:rsidP="00FB3456">
      <w:pPr>
        <w:rPr>
          <w:rFonts w:ascii="Times New Roman" w:hAnsi="Times New Roman" w:cs="Times New Roman"/>
          <w:kern w:val="16"/>
          <w:position w:val="2"/>
          <w:sz w:val="16"/>
          <w:szCs w:val="16"/>
          <w:lang w:eastAsia="ar-SA"/>
        </w:rPr>
      </w:pPr>
    </w:p>
    <w:p w:rsidR="00FB3456" w:rsidRPr="00FB3456" w:rsidRDefault="00FB3456" w:rsidP="00FB3456">
      <w:pPr>
        <w:rPr>
          <w:rFonts w:ascii="Times New Roman" w:hAnsi="Times New Roman" w:cs="Times New Roman"/>
          <w:kern w:val="16"/>
          <w:position w:val="2"/>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F9378B" w:rsidRPr="00F9378B" w:rsidTr="00F42CF7">
        <w:tc>
          <w:tcPr>
            <w:tcW w:w="9606" w:type="dxa"/>
          </w:tcPr>
          <w:p w:rsidR="00F9378B" w:rsidRPr="00F9378B" w:rsidRDefault="00F9378B" w:rsidP="00F9378B">
            <w:pPr>
              <w:jc w:val="center"/>
              <w:rPr>
                <w:rFonts w:ascii="Times New Roman" w:eastAsia="Times New Roman" w:hAnsi="Times New Roman" w:cs="Times New Roman"/>
                <w:b/>
                <w:sz w:val="16"/>
                <w:szCs w:val="16"/>
                <w:lang w:eastAsia="ru-RU"/>
              </w:rPr>
            </w:pPr>
            <w:r w:rsidRPr="00F9378B">
              <w:rPr>
                <w:rFonts w:ascii="Times New Roman" w:eastAsia="Times New Roman" w:hAnsi="Times New Roman" w:cs="Times New Roman"/>
                <w:b/>
                <w:sz w:val="16"/>
                <w:szCs w:val="16"/>
                <w:lang w:eastAsia="ru-RU"/>
              </w:rPr>
              <w:lastRenderedPageBreak/>
              <w:t xml:space="preserve">СОБРАНИЕ ПРЕДСТАВИТЕЛЕЙ </w:t>
            </w:r>
          </w:p>
          <w:p w:rsidR="00F9378B" w:rsidRPr="00F9378B" w:rsidRDefault="00F9378B" w:rsidP="00F9378B">
            <w:pPr>
              <w:jc w:val="center"/>
              <w:rPr>
                <w:rFonts w:ascii="Times New Roman" w:eastAsia="Times New Roman" w:hAnsi="Times New Roman" w:cs="Times New Roman"/>
                <w:b/>
                <w:sz w:val="16"/>
                <w:szCs w:val="16"/>
                <w:lang w:eastAsia="ru-RU"/>
              </w:rPr>
            </w:pPr>
            <w:r w:rsidRPr="00F9378B">
              <w:rPr>
                <w:rFonts w:ascii="Times New Roman" w:eastAsia="Times New Roman" w:hAnsi="Times New Roman" w:cs="Times New Roman"/>
                <w:b/>
                <w:sz w:val="16"/>
                <w:szCs w:val="16"/>
                <w:lang w:eastAsia="ru-RU"/>
              </w:rPr>
              <w:t>МОКШАНСКОГО РАЙОНА ПЕНЗЕНСКОЙ ОБЛАСТИ</w:t>
            </w:r>
          </w:p>
          <w:p w:rsidR="00F9378B" w:rsidRPr="00F9378B" w:rsidRDefault="00F9378B" w:rsidP="00F9378B">
            <w:pPr>
              <w:jc w:val="center"/>
              <w:rPr>
                <w:rFonts w:ascii="Times New Roman" w:eastAsia="Times New Roman" w:hAnsi="Times New Roman" w:cs="Times New Roman"/>
                <w:b/>
                <w:sz w:val="16"/>
                <w:szCs w:val="16"/>
                <w:lang w:eastAsia="ru-RU"/>
              </w:rPr>
            </w:pPr>
            <w:r w:rsidRPr="00F9378B">
              <w:rPr>
                <w:rFonts w:ascii="Times New Roman" w:eastAsia="Times New Roman" w:hAnsi="Times New Roman" w:cs="Times New Roman"/>
                <w:b/>
                <w:sz w:val="16"/>
                <w:szCs w:val="16"/>
                <w:lang w:eastAsia="ru-RU"/>
              </w:rPr>
              <w:t>ПЯТОГО СОЗЫВА</w:t>
            </w:r>
          </w:p>
        </w:tc>
      </w:tr>
      <w:tr w:rsidR="00F9378B" w:rsidRPr="00F9378B" w:rsidTr="00F42CF7">
        <w:trPr>
          <w:trHeight w:val="476"/>
        </w:trPr>
        <w:tc>
          <w:tcPr>
            <w:tcW w:w="9606" w:type="dxa"/>
          </w:tcPr>
          <w:p w:rsidR="00F9378B" w:rsidRPr="00F9378B" w:rsidRDefault="00F9378B" w:rsidP="00F9378B">
            <w:pPr>
              <w:keepNext/>
              <w:keepLines/>
              <w:spacing w:before="360"/>
              <w:ind w:left="567"/>
              <w:outlineLvl w:val="2"/>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F9378B">
              <w:rPr>
                <w:rFonts w:ascii="Times New Roman" w:eastAsia="Times New Roman" w:hAnsi="Times New Roman" w:cs="Times New Roman"/>
                <w:b/>
                <w:sz w:val="16"/>
                <w:szCs w:val="16"/>
                <w:lang w:eastAsia="ru-RU"/>
              </w:rPr>
              <w:t>Р Е Ш Е Н И Е</w:t>
            </w:r>
          </w:p>
          <w:p w:rsidR="00F9378B" w:rsidRPr="00F9378B" w:rsidRDefault="00F9378B" w:rsidP="00F9378B">
            <w:pPr>
              <w:jc w:val="left"/>
              <w:rPr>
                <w:rFonts w:ascii="Times New Roman" w:eastAsia="Times New Roman" w:hAnsi="Times New Roman" w:cs="Times New Roman"/>
                <w:b/>
                <w:i/>
                <w:sz w:val="16"/>
                <w:szCs w:val="16"/>
              </w:rPr>
            </w:pPr>
          </w:p>
        </w:tc>
      </w:tr>
    </w:tbl>
    <w:p w:rsidR="00F9378B" w:rsidRPr="00F9378B" w:rsidRDefault="00F9378B" w:rsidP="00F9378B">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9378B" w:rsidRPr="00F9378B" w:rsidTr="00F42CF7">
        <w:tc>
          <w:tcPr>
            <w:tcW w:w="284" w:type="dxa"/>
            <w:vAlign w:val="bottom"/>
          </w:tcPr>
          <w:p w:rsidR="00F9378B" w:rsidRPr="00F9378B" w:rsidRDefault="00F9378B" w:rsidP="00F9378B">
            <w:pPr>
              <w:jc w:val="left"/>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9378B" w:rsidRPr="00F9378B" w:rsidRDefault="00F9378B" w:rsidP="00F9378B">
            <w:pPr>
              <w:jc w:val="cente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03 апреля 2024 года</w:t>
            </w:r>
          </w:p>
        </w:tc>
        <w:tc>
          <w:tcPr>
            <w:tcW w:w="397" w:type="dxa"/>
          </w:tcPr>
          <w:p w:rsidR="00F9378B" w:rsidRPr="00F9378B" w:rsidRDefault="00F9378B" w:rsidP="00F9378B">
            <w:pPr>
              <w:jc w:val="cente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F9378B" w:rsidRPr="00F9378B" w:rsidRDefault="00F9378B" w:rsidP="00F9378B">
            <w:pPr>
              <w:jc w:val="cente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353-29/5</w:t>
            </w:r>
          </w:p>
        </w:tc>
      </w:tr>
      <w:tr w:rsidR="00F9378B" w:rsidRPr="00F9378B" w:rsidTr="00F42CF7">
        <w:tc>
          <w:tcPr>
            <w:tcW w:w="4650" w:type="dxa"/>
            <w:gridSpan w:val="4"/>
          </w:tcPr>
          <w:p w:rsidR="00F9378B" w:rsidRPr="00F9378B" w:rsidRDefault="00F9378B" w:rsidP="00F9378B">
            <w:pPr>
              <w:jc w:val="center"/>
              <w:rPr>
                <w:rFonts w:ascii="Times New Roman" w:eastAsia="Times New Roman" w:hAnsi="Times New Roman" w:cs="Times New Roman"/>
                <w:sz w:val="16"/>
                <w:szCs w:val="16"/>
                <w:lang w:eastAsia="ru-RU"/>
              </w:rPr>
            </w:pPr>
            <w:proofErr w:type="spellStart"/>
            <w:r w:rsidRPr="00F9378B">
              <w:rPr>
                <w:rFonts w:ascii="Times New Roman" w:eastAsia="Times New Roman" w:hAnsi="Times New Roman" w:cs="Times New Roman"/>
                <w:sz w:val="16"/>
                <w:szCs w:val="16"/>
                <w:lang w:eastAsia="ru-RU"/>
              </w:rPr>
              <w:t>р.п</w:t>
            </w:r>
            <w:proofErr w:type="spellEnd"/>
            <w:r w:rsidRPr="00F9378B">
              <w:rPr>
                <w:rFonts w:ascii="Times New Roman" w:eastAsia="Times New Roman" w:hAnsi="Times New Roman" w:cs="Times New Roman"/>
                <w:sz w:val="16"/>
                <w:szCs w:val="16"/>
                <w:lang w:eastAsia="ru-RU"/>
              </w:rPr>
              <w:t>. Мокшан</w:t>
            </w:r>
          </w:p>
        </w:tc>
      </w:tr>
    </w:tbl>
    <w:p w:rsidR="00F9378B" w:rsidRPr="00F9378B" w:rsidRDefault="00F9378B" w:rsidP="00F9378B">
      <w:pPr>
        <w:jc w:val="center"/>
        <w:rPr>
          <w:rFonts w:ascii="Times New Roman" w:eastAsia="Times New Roman" w:hAnsi="Times New Roman" w:cs="Times New Roman"/>
          <w:sz w:val="16"/>
          <w:szCs w:val="16"/>
          <w:lang w:eastAsia="ru-RU"/>
        </w:rPr>
      </w:pPr>
    </w:p>
    <w:p w:rsidR="00F9378B" w:rsidRPr="00F9378B" w:rsidRDefault="00F9378B" w:rsidP="00F9378B">
      <w:pPr>
        <w:jc w:val="center"/>
        <w:rPr>
          <w:rFonts w:ascii="Times New Roman" w:eastAsia="Times New Roman" w:hAnsi="Times New Roman" w:cs="Times New Roman"/>
          <w:sz w:val="16"/>
          <w:szCs w:val="16"/>
          <w:lang w:eastAsia="ru-RU"/>
        </w:rPr>
      </w:pPr>
    </w:p>
    <w:p w:rsidR="00F9378B" w:rsidRPr="00F9378B" w:rsidRDefault="00F9378B" w:rsidP="00F9378B">
      <w:pPr>
        <w:jc w:val="center"/>
        <w:rPr>
          <w:rFonts w:ascii="Times New Roman" w:eastAsia="Times New Roman" w:hAnsi="Times New Roman" w:cs="Times New Roman"/>
          <w:sz w:val="16"/>
          <w:szCs w:val="16"/>
          <w:lang w:eastAsia="ru-RU"/>
        </w:rPr>
      </w:pPr>
    </w:p>
    <w:p w:rsidR="00F9378B" w:rsidRDefault="00F9378B" w:rsidP="00F9378B">
      <w:pPr>
        <w:jc w:val="center"/>
        <w:rPr>
          <w:rFonts w:ascii="Times New Roman" w:eastAsia="Times New Roman" w:hAnsi="Times New Roman" w:cs="Times New Roman"/>
          <w:b/>
          <w:bCs/>
          <w:sz w:val="16"/>
          <w:szCs w:val="16"/>
          <w:lang w:eastAsia="ru-RU"/>
        </w:rPr>
      </w:pPr>
      <w:r w:rsidRPr="00F9378B">
        <w:rPr>
          <w:rFonts w:ascii="Times New Roman" w:eastAsia="Times New Roman" w:hAnsi="Times New Roman" w:cs="Times New Roman"/>
          <w:b/>
          <w:bCs/>
          <w:sz w:val="16"/>
          <w:szCs w:val="16"/>
          <w:lang w:eastAsia="ru-RU"/>
        </w:rPr>
        <w:t xml:space="preserve">О внесении изменений в Положение о порядке управления и распоряжения земельными участками, находящимися в собственности Мокшанского района Пензенской области, и земельными участками, государственная собственность на которые </w:t>
      </w:r>
    </w:p>
    <w:p w:rsidR="00F9378B" w:rsidRPr="00F9378B" w:rsidRDefault="00F9378B" w:rsidP="00F9378B">
      <w:pPr>
        <w:jc w:val="center"/>
        <w:rPr>
          <w:rFonts w:ascii="Times New Roman" w:eastAsia="Times New Roman" w:hAnsi="Times New Roman" w:cs="Times New Roman"/>
          <w:b/>
          <w:bCs/>
          <w:sz w:val="16"/>
          <w:szCs w:val="16"/>
          <w:lang w:eastAsia="ru-RU"/>
        </w:rPr>
      </w:pPr>
      <w:r w:rsidRPr="00F9378B">
        <w:rPr>
          <w:rFonts w:ascii="Times New Roman" w:eastAsia="Times New Roman" w:hAnsi="Times New Roman" w:cs="Times New Roman"/>
          <w:b/>
          <w:bCs/>
          <w:sz w:val="16"/>
          <w:szCs w:val="16"/>
          <w:lang w:eastAsia="ru-RU"/>
        </w:rPr>
        <w:t>разграничена</w:t>
      </w:r>
      <w:r w:rsidRPr="00F9378B">
        <w:rPr>
          <w:rFonts w:ascii="Times New Roman" w:eastAsia="Times New Roman" w:hAnsi="Times New Roman" w:cs="Times New Roman"/>
          <w:b/>
          <w:i/>
          <w:sz w:val="16"/>
          <w:szCs w:val="16"/>
          <w:lang w:eastAsia="ru-RU"/>
        </w:rPr>
        <w:t>,</w:t>
      </w:r>
      <w:r w:rsidRPr="00F9378B">
        <w:rPr>
          <w:rFonts w:ascii="Times New Roman" w:eastAsia="Times New Roman" w:hAnsi="Times New Roman" w:cs="Times New Roman"/>
          <w:bCs/>
          <w:sz w:val="16"/>
          <w:szCs w:val="16"/>
          <w:lang w:eastAsia="ru-RU"/>
        </w:rPr>
        <w:t xml:space="preserve"> </w:t>
      </w:r>
      <w:r w:rsidRPr="00F9378B">
        <w:rPr>
          <w:rFonts w:ascii="Times New Roman" w:eastAsia="Times New Roman" w:hAnsi="Times New Roman" w:cs="Times New Roman"/>
          <w:b/>
          <w:bCs/>
          <w:sz w:val="16"/>
          <w:szCs w:val="16"/>
          <w:lang w:eastAsia="ru-RU"/>
        </w:rPr>
        <w:t xml:space="preserve">утвержденное решением Собрания представителей Мокшанского района Пензенской области </w:t>
      </w:r>
    </w:p>
    <w:p w:rsidR="00F9378B" w:rsidRPr="00F9378B" w:rsidRDefault="00F9378B" w:rsidP="00F9378B">
      <w:pPr>
        <w:jc w:val="center"/>
        <w:rPr>
          <w:rFonts w:ascii="Times New Roman" w:eastAsia="Times New Roman" w:hAnsi="Times New Roman" w:cs="Times New Roman"/>
          <w:b/>
          <w:bCs/>
          <w:sz w:val="16"/>
          <w:szCs w:val="16"/>
          <w:lang w:eastAsia="ru-RU"/>
        </w:rPr>
      </w:pPr>
      <w:r w:rsidRPr="00F9378B">
        <w:rPr>
          <w:rFonts w:ascii="Times New Roman" w:eastAsia="Times New Roman" w:hAnsi="Times New Roman" w:cs="Times New Roman"/>
          <w:b/>
          <w:bCs/>
          <w:sz w:val="16"/>
          <w:szCs w:val="16"/>
          <w:lang w:eastAsia="ru-RU"/>
        </w:rPr>
        <w:t>от 22.12.2022 № 75-5/5</w:t>
      </w:r>
    </w:p>
    <w:p w:rsidR="00F9378B" w:rsidRPr="00F9378B" w:rsidRDefault="00F9378B" w:rsidP="00F9378B">
      <w:pPr>
        <w:autoSpaceDE w:val="0"/>
        <w:autoSpaceDN w:val="0"/>
        <w:adjustRightInd w:val="0"/>
        <w:spacing w:before="120"/>
        <w:ind w:firstLine="539"/>
        <w:rPr>
          <w:rFonts w:ascii="Times New Roman" w:eastAsia="Times New Roman" w:hAnsi="Times New Roman" w:cs="Times New Roman"/>
          <w:i/>
          <w:sz w:val="16"/>
          <w:szCs w:val="16"/>
          <w:lang w:eastAsia="ru-RU"/>
        </w:rPr>
      </w:pPr>
      <w:r w:rsidRPr="00F9378B">
        <w:rPr>
          <w:rFonts w:ascii="Times New Roman" w:eastAsia="Times New Roman" w:hAnsi="Times New Roman" w:cs="Times New Roman"/>
          <w:sz w:val="16"/>
          <w:szCs w:val="16"/>
          <w:lang w:eastAsia="ru-RU"/>
        </w:rPr>
        <w:t xml:space="preserve">В соответствии с Земельным кодексом Российской Федерации, Федеральным законом от 25.10.2001 №137-ФЗ «О введении в действие Земельного кодекса Российской Федерации» (с изменениями), Федеральным законом от 06.10.2003 № 131-ФЗ «Об общих принципах организации местного самоуправления в Российской Федерации», законом Пензенской области от 04.03.2015 №2693-ЗПО «О регулировании земельных отношений на территории Пензенской области», руководствуясь Уставом Мокшанского района Пензенской области, </w:t>
      </w:r>
    </w:p>
    <w:p w:rsidR="00F9378B" w:rsidRPr="00F9378B" w:rsidRDefault="00F9378B" w:rsidP="00F9378B">
      <w:pPr>
        <w:spacing w:before="120"/>
        <w:ind w:right="-257" w:hanging="426"/>
        <w:jc w:val="center"/>
        <w:rPr>
          <w:rFonts w:ascii="Times New Roman" w:eastAsia="Times New Roman" w:hAnsi="Times New Roman" w:cs="Times New Roman"/>
          <w:b/>
          <w:sz w:val="16"/>
          <w:szCs w:val="16"/>
          <w:lang w:eastAsia="ru-RU"/>
        </w:rPr>
      </w:pPr>
      <w:r w:rsidRPr="00F9378B">
        <w:rPr>
          <w:rFonts w:ascii="Times New Roman" w:eastAsia="Times New Roman" w:hAnsi="Times New Roman" w:cs="Times New Roman"/>
          <w:b/>
          <w:sz w:val="16"/>
          <w:szCs w:val="16"/>
          <w:lang w:eastAsia="ru-RU"/>
        </w:rPr>
        <w:t xml:space="preserve"> Собрание представителей Мокшанского района решило:</w:t>
      </w:r>
    </w:p>
    <w:p w:rsidR="00F9378B" w:rsidRPr="00F9378B" w:rsidRDefault="00F9378B" w:rsidP="00F9378B">
      <w:pP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          1. Внести в Положение о порядке управления и распоряжения земельными участками, находящимися в собственности Мокшанского района Пензенской области, и земельными участками, государственная собственность на которые не разграничена, утвержденное решением Собрания представителей Мокшанского района Пензенской области от 22.12.2022 №75-5/5 следующие изменения:</w:t>
      </w:r>
    </w:p>
    <w:p w:rsidR="00F9378B" w:rsidRPr="00F9378B" w:rsidRDefault="00F9378B" w:rsidP="00F9378B">
      <w:pPr>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sz w:val="16"/>
          <w:szCs w:val="16"/>
          <w:lang w:eastAsia="ru-RU"/>
        </w:rPr>
        <w:t xml:space="preserve">         1.1. В</w:t>
      </w:r>
      <w:r w:rsidRPr="00F9378B">
        <w:rPr>
          <w:rFonts w:ascii="Times New Roman" w:eastAsia="Times New Roman" w:hAnsi="Times New Roman" w:cs="Times New Roman"/>
          <w:bCs/>
          <w:sz w:val="16"/>
          <w:szCs w:val="16"/>
          <w:lang w:eastAsia="ru-RU"/>
        </w:rPr>
        <w:t xml:space="preserve"> разделе 4:</w:t>
      </w:r>
    </w:p>
    <w:p w:rsidR="00F9378B" w:rsidRPr="00F9378B" w:rsidRDefault="00F9378B" w:rsidP="00F9378B">
      <w:pPr>
        <w:autoSpaceDE w:val="0"/>
        <w:autoSpaceDN w:val="0"/>
        <w:adjustRightInd w:val="0"/>
        <w:outlineLvl w:val="1"/>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 xml:space="preserve">         1.1.1. подпункт 4.1.1.3. пункта 4.1. раздела 4 изложить в следующей редакции: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«4.1.1.3. в случае продажи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F9378B" w:rsidRPr="00F9378B" w:rsidRDefault="00F9378B" w:rsidP="00F9378B">
      <w:pPr>
        <w:autoSpaceDE w:val="0"/>
        <w:autoSpaceDN w:val="0"/>
        <w:adjustRightInd w:val="0"/>
        <w:outlineLvl w:val="1"/>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 xml:space="preserve">        1.1.2. подпункт 4.1.4. пункта 4.1. раздела 4 изложить в следующей редакции: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«4.1.4. Цена земельных участков, предназначенных гражданам для ведения личного подсобного хозяйства в границах населенного пункта, садоводства для собственных нужд,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 определяется в размере кадастровой стоимости земельных участков.»;</w:t>
      </w:r>
    </w:p>
    <w:p w:rsidR="00F9378B" w:rsidRPr="00F9378B" w:rsidRDefault="00F9378B" w:rsidP="00F9378B">
      <w:pPr>
        <w:autoSpaceDE w:val="0"/>
        <w:autoSpaceDN w:val="0"/>
        <w:adjustRightInd w:val="0"/>
        <w:outlineLvl w:val="1"/>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 xml:space="preserve">        1.1.3. подпункт 4.1.5. пункта 4.1. раздела 4 изложить в следующей редакции: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 xml:space="preserve">«4.1.5. Цена земельных участков, предназначенных для ведения личного подсобного хозяйства, ведения гражданами садоводства или огородничества для собственных нужд, отдыха (рекреации), производственной деятельности, нужд промышленности и предоставленных в аренду, при условии отсутствия у уполномоченных органов информации о выявленных в рамках государственного земельного надзора и </w:t>
      </w:r>
      <w:proofErr w:type="spellStart"/>
      <w:r w:rsidRPr="00F9378B">
        <w:rPr>
          <w:rFonts w:ascii="Times New Roman" w:eastAsia="Times New Roman" w:hAnsi="Times New Roman" w:cs="Times New Roman"/>
          <w:bCs/>
          <w:sz w:val="16"/>
          <w:szCs w:val="16"/>
          <w:lang w:eastAsia="ru-RU"/>
        </w:rPr>
        <w:t>неустраненных</w:t>
      </w:r>
      <w:proofErr w:type="spellEnd"/>
      <w:r w:rsidRPr="00F9378B">
        <w:rPr>
          <w:rFonts w:ascii="Times New Roman" w:eastAsia="Times New Roman" w:hAnsi="Times New Roman" w:cs="Times New Roman"/>
          <w:bCs/>
          <w:sz w:val="16"/>
          <w:szCs w:val="16"/>
          <w:lang w:eastAsia="ru-RU"/>
        </w:rPr>
        <w:t xml:space="preserve"> нарушениях законодательства Российской Федерации при использовании такого земельного участка, определяется в размере кадастровой стоимости земельных участков.»;</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1.1.4. дополнить пункт 4.1. раздела 4 подпунктом 4.1.6. следующего содержания:</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«4.1.6. Цена земельного участка, предоставленного юридическому лицу, которое в соответствии с решением Губернатора Пензенской области уполномочено на реализацию масштабного инвестиционного проекта, отвечающего критериям, установленным Законом Пензенской области от 04.03.2015 №2693-ЗПО "О регулировании земельных отношений на территории Пензенской области» (с последующими изменениями), и предусматривающего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Мокшанского района Пензенской области, и земельными участками, государственная собственность на которые не разграничена, до заключения договора купли-продажи земельного участка определяется  размере кадастровой стоимости земельного участка.»;</w:t>
      </w:r>
    </w:p>
    <w:p w:rsidR="00F9378B" w:rsidRPr="00F9378B" w:rsidRDefault="00F9378B" w:rsidP="00F9378B">
      <w:pPr>
        <w:autoSpaceDE w:val="0"/>
        <w:autoSpaceDN w:val="0"/>
        <w:adjustRightInd w:val="0"/>
        <w:outlineLvl w:val="1"/>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 xml:space="preserve">       1.1.5. пункт 4.3. раздела 4 изложить в следующей редакции: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«4.3. Цена земельных участков определяется на дату подачи заявления о предоставлении земельного участка в собственность, за исключением случаев, предусмотренных абзацем вторым настоящего пункта.</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В случае, если после даты подачи заявления и документов о предоставлении земельного участка в собственность Единый государственный реестр недвижимости внесены сведения о кадастровой стоимости этих земельных участков, полученной по итогам проведения государственной кадастровой оценки, и такая кадастровая стоимость ниже кадастровой стоимости, которая была внесена в Единый государственный реестр недвижимости на дату подачи в уполномоченный орган указанного заявления, в целях определения цены по указанным договорам применяется кадастровая стоимость, внесенная в Единый государственный реестр недвижимости на дату заключения договора купли-продажи земельных участков, находящихся в собственности Мокшанского района Пензенской области, и земельными участками, государственная собственность на которые не разграничена.»;</w:t>
      </w:r>
    </w:p>
    <w:p w:rsidR="00F9378B" w:rsidRPr="00F9378B" w:rsidRDefault="00F9378B" w:rsidP="00F9378B">
      <w:pPr>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 xml:space="preserve">       1.2. В разделе 5:</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1.2.1. подпункт 5.1.3. пункта 5.1. раздела 5 исключить;</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1.2.2. подпункт 5.1.6. пункта 5.1. раздела 5 исключить;</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1.2.3. абзац «а» подпункта 5.1.7. пункта 5.1. раздела 5 изложить в следующей редакции: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«а) земельного участка, предоставленного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 размещения гаражей, индивидуальных жилых домов;»;</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1.2.4. двенадцатый абзац подпункта 5.1.7. пункта 5.1. раздела 5 изложить в следующей редакции: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«6) с членом некоммерческих организаций в случае, определенном в пункте 2.7 статьи 3 Федерального закона от 25.10.2001 №137-ФЗ «О введении в действие Земельного кодекса Российской Федерации» (с последующими изменениями);»;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1.2.5. подпункт 5.1.8. пункта 5.1. раздела 5 изложить в следующей редакции: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«5.1.8. Годовой размер арендной платы за земельные участки, находящиеся в государственной или муниципальной собственности и предоставленные для размещения объектов, предусмотренных подпунктом 2 статьи 49 Земельного кодекса Российской Федерации, а также для осуществления пользования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1.2.6. абзац второй подпункта 5.1.16. пункта 5.1. раздела 5 изложить в следующей редакции:</w:t>
      </w:r>
    </w:p>
    <w:p w:rsid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«Арендная плата подлежит начислению в размере, указанном в настоящем пункте, с даты представления в орган местного самоуправления, осуществляющие управление и распоряжение земельными участками в соответствии со своей компетенцией арендаторами заявления о наличии соответствующего права только в отношении одного арендуемого такими арендаторами земельного участка.»;</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1.2.7. абзац второй подпункта 5.3.2. пункта 5.3. раздела 5 изложить в следующей редакции: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lastRenderedPageBreak/>
        <w:t>«В этом случае предусмотренное абзацем вторым пункта 5.3.1. настоящего Порядка положение об изменении уполномоченным органом в одностороннем порядке арендной платы на размер уровня инфляции, установленного в федеральном законе о федеральном бюджете на очередной финансовый год и плановый период, не применяется.»;</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1.2.8. подпункт 5.3.2. пункта 5.3. раздела 5 добавить абзацем следующего содержания:</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«С 01.01.2024 по 31.12.2024 при расчете арендной платы по договорам аренды, независимо от даты их заключения, применяется кадастровая стоимость земельного участка, внесенная в Единый государственный реестр недвижимости и подлежащая применению с 01.01.2022, в случае, если кадастровая стоимость такого земельного участка, внесенная в Единый государственный реестр недвижимости и подлежащая применению с 01.01.2023, превышает кадастровую стоимость такого земельного участка, внесенную в Единый государственный реестр недвижимости и подлежащую применению с 01.01.2022, за исключением случаев, если кадастровая стоимость соответствующего земельного участка увеличилась вследствие изменения его характеристик.»;</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1.2.9. подпункт 5.3.3. пункта 5.3. изложить в следующей редакции: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«5.3.3. Арендная плата за использование земельных участков, находящихся в собственности Мокшанского района Пензенской области, и земельными участками, государственная собственность на которые не разграничена, и предоставленных в аренду без торгов, вносится ежемесячно до 10 числа текущего месяца.</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Арендная плата за земельный участок определяется исходя из его кадастровой стоимости на дату подачи заявления о предоставлении земельного участка в аренду без торгов, за исключением случая, предусмотренного абзацем третьим настоящего пункта.</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В случае если после даты подачи заявления о предоставлении земельного участка в аренду без торгов в Единый государственный реестр недвижимости внесены сведения о кадастровой стоимости этого земельного участка, полученной по итогам проведения государственной кадастровой оценки, и такая кадастровая стоимость ниже кадастровой стоимости, которая была внесена в Единый государственный реестр недвижимости на дату подачи в уполномоченные органы указанного заявления, в целях определения годового размера арендной платы по договору аренды земельного участка применяется кадастровая стоимость, внесенная в Единый государственный реестр недвижимости на дату заключения договора аренды земельного участка, находящегося в собственности Мокшанского района Пензенской области, и земельными участками, государственная собственность на которые не разграничена.»;</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1.2.10. подпункт 5.3.4. пункта 5.3. изложить в следующей редакции:</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«5.3.4. Составные части формулы, в соответствии с которой определяется размер арендной платы (за исключением показателя уровня инфляции и кадастровой стоимости), могут изменяться в большую сторону не чаще одного раза в 3 года.».</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1.3. В разделе 8:</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1.3.1. во втором абзаце пункта 8.1. вместо «01.01.2023» читать «01.01.2025»;</w:t>
      </w:r>
    </w:p>
    <w:p w:rsidR="00F9378B" w:rsidRPr="00F9378B" w:rsidRDefault="00F9378B" w:rsidP="00F9378B">
      <w:pPr>
        <w:autoSpaceDE w:val="0"/>
        <w:autoSpaceDN w:val="0"/>
        <w:adjustRightInd w:val="0"/>
        <w:ind w:firstLine="539"/>
        <w:rPr>
          <w:rFonts w:ascii="Times New Roman" w:eastAsia="Times New Roman" w:hAnsi="Times New Roman" w:cs="Times New Roman"/>
          <w:bCs/>
          <w:sz w:val="16"/>
          <w:szCs w:val="16"/>
          <w:lang w:eastAsia="ru-RU"/>
        </w:rPr>
      </w:pPr>
      <w:r w:rsidRPr="00F9378B">
        <w:rPr>
          <w:rFonts w:ascii="Times New Roman" w:eastAsia="Times New Roman" w:hAnsi="Times New Roman" w:cs="Times New Roman"/>
          <w:bCs/>
          <w:sz w:val="16"/>
          <w:szCs w:val="16"/>
          <w:lang w:eastAsia="ru-RU"/>
        </w:rPr>
        <w:t>1.3.2. в четвертом абзаце пункта 8.1. вместо «01.01.2023» читать «01.01.2025».</w:t>
      </w:r>
    </w:p>
    <w:p w:rsidR="00F9378B" w:rsidRPr="00F9378B" w:rsidRDefault="00F9378B" w:rsidP="00F9378B">
      <w:pP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       4.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F9378B" w:rsidRPr="00F9378B" w:rsidRDefault="00F9378B" w:rsidP="00F9378B">
      <w:pP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       5. Настоящее решение вступает в силу на следующий день после дня его официального опубликования.</w:t>
      </w:r>
    </w:p>
    <w:p w:rsidR="00F9378B" w:rsidRPr="00F9378B" w:rsidRDefault="00F9378B" w:rsidP="00F9378B">
      <w:pP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       6. Контроль за исполнением настоящего решения возложить на постоянную комиссию по бюджетной, налоговой и экономической политике.</w:t>
      </w:r>
    </w:p>
    <w:p w:rsidR="00F9378B" w:rsidRPr="00F9378B" w:rsidRDefault="00F9378B" w:rsidP="00F9378B">
      <w:pPr>
        <w:rPr>
          <w:rFonts w:ascii="Times New Roman" w:eastAsia="Times New Roman" w:hAnsi="Times New Roman" w:cs="Times New Roman"/>
          <w:b/>
          <w:sz w:val="16"/>
          <w:szCs w:val="16"/>
          <w:lang w:eastAsia="ru-RU"/>
        </w:rPr>
      </w:pPr>
    </w:p>
    <w:p w:rsidR="00F9378B" w:rsidRPr="00F9378B" w:rsidRDefault="00F9378B" w:rsidP="00F9378B">
      <w:pP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Председатель Собрания представителей </w:t>
      </w:r>
      <w:r>
        <w:rPr>
          <w:rFonts w:ascii="Times New Roman" w:eastAsia="Times New Roman" w:hAnsi="Times New Roman" w:cs="Times New Roman"/>
          <w:sz w:val="16"/>
          <w:szCs w:val="16"/>
          <w:lang w:eastAsia="ru-RU"/>
        </w:rPr>
        <w:t xml:space="preserve"> </w:t>
      </w:r>
      <w:r w:rsidRPr="00F9378B">
        <w:rPr>
          <w:rFonts w:ascii="Times New Roman" w:eastAsia="Times New Roman" w:hAnsi="Times New Roman" w:cs="Times New Roman"/>
          <w:sz w:val="16"/>
          <w:szCs w:val="16"/>
          <w:lang w:eastAsia="ru-RU"/>
        </w:rPr>
        <w:t xml:space="preserve">Мокшанского района                                                                              </w:t>
      </w:r>
      <w:proofErr w:type="spellStart"/>
      <w:r w:rsidRPr="00F9378B">
        <w:rPr>
          <w:rFonts w:ascii="Times New Roman" w:eastAsia="Times New Roman" w:hAnsi="Times New Roman" w:cs="Times New Roman"/>
          <w:sz w:val="16"/>
          <w:szCs w:val="16"/>
          <w:lang w:eastAsia="ru-RU"/>
        </w:rPr>
        <w:t>Е.В.Комина</w:t>
      </w:r>
      <w:proofErr w:type="spellEnd"/>
    </w:p>
    <w:p w:rsidR="00F9378B" w:rsidRPr="00F9378B" w:rsidRDefault="00F9378B" w:rsidP="00F9378B">
      <w:pPr>
        <w:rPr>
          <w:rFonts w:ascii="Times New Roman" w:eastAsia="Times New Roman" w:hAnsi="Times New Roman" w:cs="Times New Roman"/>
          <w:sz w:val="16"/>
          <w:szCs w:val="16"/>
          <w:lang w:eastAsia="ru-RU"/>
        </w:rPr>
      </w:pPr>
    </w:p>
    <w:p w:rsidR="00F9378B" w:rsidRPr="00F9378B" w:rsidRDefault="00F9378B" w:rsidP="00F9378B">
      <w:pP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Глава Мокшанского района  </w:t>
      </w:r>
      <w:r>
        <w:rPr>
          <w:rFonts w:ascii="Times New Roman" w:eastAsia="Times New Roman" w:hAnsi="Times New Roman" w:cs="Times New Roman"/>
          <w:sz w:val="16"/>
          <w:szCs w:val="16"/>
          <w:lang w:eastAsia="ru-RU"/>
        </w:rPr>
        <w:t xml:space="preserve"> </w:t>
      </w:r>
      <w:r w:rsidRPr="00F9378B">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F9378B">
        <w:rPr>
          <w:rFonts w:ascii="Times New Roman" w:eastAsia="Times New Roman" w:hAnsi="Times New Roman" w:cs="Times New Roman"/>
          <w:sz w:val="16"/>
          <w:szCs w:val="16"/>
          <w:lang w:eastAsia="ru-RU"/>
        </w:rPr>
        <w:t xml:space="preserve">                   </w:t>
      </w:r>
      <w:proofErr w:type="spellStart"/>
      <w:r w:rsidRPr="00F9378B">
        <w:rPr>
          <w:rFonts w:ascii="Times New Roman" w:eastAsia="Times New Roman" w:hAnsi="Times New Roman" w:cs="Times New Roman"/>
          <w:sz w:val="16"/>
          <w:szCs w:val="16"/>
          <w:lang w:eastAsia="ru-RU"/>
        </w:rPr>
        <w:t>Н.Н.Тихомиров</w:t>
      </w:r>
      <w:proofErr w:type="spellEnd"/>
    </w:p>
    <w:p w:rsidR="00F9378B" w:rsidRPr="00F9378B" w:rsidRDefault="00F9378B" w:rsidP="00F9378B">
      <w:pP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                                                            </w:t>
      </w:r>
    </w:p>
    <w:p w:rsidR="002A4681" w:rsidRDefault="002A4681" w:rsidP="002D4AA4">
      <w:pPr>
        <w:pStyle w:val="afd"/>
        <w:jc w:val="right"/>
        <w:rPr>
          <w:rFonts w:ascii="Times New Roman" w:hAnsi="Times New Roman" w:cs="Times New Roman"/>
          <w:sz w:val="16"/>
          <w:szCs w:val="16"/>
        </w:rPr>
      </w:pPr>
    </w:p>
    <w:p w:rsidR="00F42CF7" w:rsidRDefault="00F42CF7" w:rsidP="002D4AA4">
      <w:pPr>
        <w:pStyle w:val="afd"/>
        <w:jc w:val="right"/>
        <w:rPr>
          <w:rFonts w:ascii="Times New Roman" w:hAnsi="Times New Roman" w:cs="Times New Roman"/>
          <w:sz w:val="16"/>
          <w:szCs w:val="16"/>
        </w:rPr>
      </w:pPr>
    </w:p>
    <w:p w:rsidR="00F42CF7" w:rsidRDefault="00F42CF7" w:rsidP="002D4AA4">
      <w:pPr>
        <w:pStyle w:val="afd"/>
        <w:jc w:val="right"/>
        <w:rPr>
          <w:rFonts w:ascii="Times New Roman" w:hAnsi="Times New Roman" w:cs="Times New Roman"/>
          <w:sz w:val="16"/>
          <w:szCs w:val="16"/>
        </w:rPr>
      </w:pPr>
    </w:p>
    <w:p w:rsidR="00F42CF7" w:rsidRDefault="00F42CF7" w:rsidP="002D4AA4">
      <w:pPr>
        <w:pStyle w:val="afd"/>
        <w:jc w:val="right"/>
        <w:rPr>
          <w:rFonts w:ascii="Times New Roman" w:hAnsi="Times New Roman" w:cs="Times New Roman"/>
          <w:sz w:val="16"/>
          <w:szCs w:val="16"/>
        </w:rPr>
      </w:pPr>
    </w:p>
    <w:p w:rsidR="00F42CF7" w:rsidRDefault="00F42CF7" w:rsidP="00F42CF7">
      <w:pPr>
        <w:pStyle w:val="afd"/>
        <w:jc w:val="center"/>
        <w:rPr>
          <w:sz w:val="16"/>
          <w:szCs w:val="16"/>
        </w:rPr>
      </w:pPr>
      <w:r>
        <w:rPr>
          <w:rFonts w:ascii="Times New Roman" w:hAnsi="Times New Roman" w:cs="Times New Roman"/>
          <w:sz w:val="16"/>
          <w:szCs w:val="16"/>
        </w:rPr>
        <w:tab/>
      </w:r>
    </w:p>
    <w:p w:rsidR="00F42CF7" w:rsidRDefault="00F42CF7" w:rsidP="00F42CF7">
      <w:pPr>
        <w:pStyle w:val="afd"/>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F42CF7" w:rsidRPr="001B7931" w:rsidTr="00F42CF7">
        <w:tc>
          <w:tcPr>
            <w:tcW w:w="9606" w:type="dxa"/>
          </w:tcPr>
          <w:p w:rsidR="00F42CF7" w:rsidRPr="001B7931" w:rsidRDefault="00F42CF7" w:rsidP="00F42CF7">
            <w:pPr>
              <w:widowControl w:val="0"/>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СОБРАНИЕ ПРЕДСТАВИТЕЛЕЙ</w:t>
            </w:r>
          </w:p>
          <w:p w:rsidR="00F42CF7" w:rsidRPr="001B7931" w:rsidRDefault="00F42CF7" w:rsidP="00F42CF7">
            <w:pPr>
              <w:widowControl w:val="0"/>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МОКШАНСКОГО РАЙОНА ПЕНЗЕНСКОЙ ОБЛАСТИ</w:t>
            </w:r>
          </w:p>
        </w:tc>
      </w:tr>
      <w:tr w:rsidR="00F42CF7" w:rsidRPr="001B7931" w:rsidTr="00F42CF7">
        <w:trPr>
          <w:trHeight w:val="132"/>
        </w:trPr>
        <w:tc>
          <w:tcPr>
            <w:tcW w:w="9606" w:type="dxa"/>
          </w:tcPr>
          <w:p w:rsidR="00F42CF7" w:rsidRPr="001B7931" w:rsidRDefault="00F42CF7" w:rsidP="00F42CF7">
            <w:pPr>
              <w:widowControl w:val="0"/>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 xml:space="preserve">ПЯТОГО СОЗЫВА </w:t>
            </w:r>
          </w:p>
          <w:p w:rsidR="00F42CF7" w:rsidRPr="001B7931" w:rsidRDefault="00F42CF7" w:rsidP="00F42CF7">
            <w:pPr>
              <w:widowControl w:val="0"/>
              <w:jc w:val="center"/>
              <w:rPr>
                <w:rFonts w:ascii="Times New Roman" w:eastAsia="Times New Roman" w:hAnsi="Times New Roman" w:cs="Times New Roman"/>
                <w:sz w:val="16"/>
                <w:szCs w:val="16"/>
                <w:lang w:eastAsia="ru-RU"/>
              </w:rPr>
            </w:pPr>
          </w:p>
        </w:tc>
      </w:tr>
      <w:tr w:rsidR="00F42CF7" w:rsidRPr="001B7931" w:rsidTr="00F42CF7">
        <w:tc>
          <w:tcPr>
            <w:tcW w:w="9606" w:type="dxa"/>
          </w:tcPr>
          <w:p w:rsidR="00F42CF7" w:rsidRPr="001B7931" w:rsidRDefault="00F42CF7" w:rsidP="00F42CF7">
            <w:pPr>
              <w:keepNext/>
              <w:tabs>
                <w:tab w:val="left" w:pos="3270"/>
              </w:tabs>
              <w:ind w:left="567"/>
              <w:jc w:val="center"/>
              <w:outlineLvl w:val="2"/>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Р Е Ш Е Н И Е</w:t>
            </w:r>
          </w:p>
          <w:p w:rsidR="00F42CF7" w:rsidRPr="001B7931" w:rsidRDefault="00F42CF7" w:rsidP="00F42CF7">
            <w:pPr>
              <w:widowControl w:val="0"/>
              <w:jc w:val="center"/>
              <w:rPr>
                <w:rFonts w:ascii="Times New Roman" w:eastAsia="Times New Roman" w:hAnsi="Times New Roman" w:cs="Times New Roman"/>
                <w:b/>
                <w:i/>
                <w:sz w:val="16"/>
                <w:szCs w:val="16"/>
              </w:rPr>
            </w:pPr>
          </w:p>
        </w:tc>
      </w:tr>
    </w:tbl>
    <w:p w:rsidR="00F42CF7" w:rsidRPr="001B7931" w:rsidRDefault="00F42CF7" w:rsidP="00F42CF7">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42CF7" w:rsidRPr="001B7931" w:rsidTr="00F42CF7">
        <w:tc>
          <w:tcPr>
            <w:tcW w:w="284" w:type="dxa"/>
            <w:vAlign w:val="bottom"/>
          </w:tcPr>
          <w:p w:rsidR="00F42CF7" w:rsidRPr="001B7931" w:rsidRDefault="00F42CF7" w:rsidP="00F42CF7">
            <w:pPr>
              <w:widowControl w:val="0"/>
              <w:jc w:val="center"/>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42CF7" w:rsidRPr="001B7931" w:rsidRDefault="00F42CF7" w:rsidP="00F42CF7">
            <w:pPr>
              <w:widowControl w:val="0"/>
              <w:jc w:val="center"/>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03 апреля 2024 года</w:t>
            </w:r>
          </w:p>
        </w:tc>
        <w:tc>
          <w:tcPr>
            <w:tcW w:w="397" w:type="dxa"/>
          </w:tcPr>
          <w:p w:rsidR="00F42CF7" w:rsidRPr="001B7931" w:rsidRDefault="00F42CF7" w:rsidP="00F42CF7">
            <w:pPr>
              <w:widowControl w:val="0"/>
              <w:jc w:val="center"/>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F42CF7" w:rsidRPr="001B7931" w:rsidRDefault="00F42CF7" w:rsidP="00F42CF7">
            <w:pPr>
              <w:widowControl w:val="0"/>
              <w:jc w:val="center"/>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355-29/5</w:t>
            </w:r>
          </w:p>
        </w:tc>
      </w:tr>
      <w:tr w:rsidR="00F42CF7" w:rsidRPr="001B7931" w:rsidTr="00F42CF7">
        <w:tc>
          <w:tcPr>
            <w:tcW w:w="4650" w:type="dxa"/>
            <w:gridSpan w:val="4"/>
          </w:tcPr>
          <w:p w:rsidR="00F42CF7" w:rsidRPr="001B7931" w:rsidRDefault="00F42CF7" w:rsidP="00F42CF7">
            <w:pPr>
              <w:widowControl w:val="0"/>
              <w:jc w:val="center"/>
              <w:rPr>
                <w:rFonts w:ascii="Times New Roman" w:eastAsia="Times New Roman" w:hAnsi="Times New Roman" w:cs="Times New Roman"/>
                <w:sz w:val="16"/>
                <w:szCs w:val="16"/>
                <w:lang w:eastAsia="ru-RU"/>
              </w:rPr>
            </w:pPr>
            <w:proofErr w:type="spellStart"/>
            <w:r w:rsidRPr="001B7931">
              <w:rPr>
                <w:rFonts w:ascii="Times New Roman" w:eastAsia="Times New Roman" w:hAnsi="Times New Roman" w:cs="Times New Roman"/>
                <w:sz w:val="16"/>
                <w:szCs w:val="16"/>
                <w:lang w:eastAsia="ru-RU"/>
              </w:rPr>
              <w:t>р.п</w:t>
            </w:r>
            <w:proofErr w:type="spellEnd"/>
            <w:r w:rsidRPr="001B7931">
              <w:rPr>
                <w:rFonts w:ascii="Times New Roman" w:eastAsia="Times New Roman" w:hAnsi="Times New Roman" w:cs="Times New Roman"/>
                <w:sz w:val="16"/>
                <w:szCs w:val="16"/>
                <w:lang w:eastAsia="ru-RU"/>
              </w:rPr>
              <w:t>. Мокшан</w:t>
            </w:r>
          </w:p>
        </w:tc>
      </w:tr>
    </w:tbl>
    <w:p w:rsidR="00F42CF7" w:rsidRPr="001B7931" w:rsidRDefault="00F42CF7" w:rsidP="00F42CF7">
      <w:pPr>
        <w:widowControl w:val="0"/>
        <w:jc w:val="center"/>
        <w:rPr>
          <w:rFonts w:ascii="Times New Roman" w:eastAsia="Times New Roman" w:hAnsi="Times New Roman" w:cs="Times New Roman"/>
          <w:sz w:val="16"/>
          <w:szCs w:val="16"/>
          <w:lang w:eastAsia="ru-RU"/>
        </w:rPr>
      </w:pPr>
    </w:p>
    <w:p w:rsidR="00F42CF7" w:rsidRPr="001B7931" w:rsidRDefault="00F42CF7" w:rsidP="00F42CF7">
      <w:pPr>
        <w:widowControl w:val="0"/>
        <w:jc w:val="left"/>
        <w:rPr>
          <w:rFonts w:ascii="Times New Roman" w:eastAsia="Times New Roman" w:hAnsi="Times New Roman" w:cs="Times New Roman"/>
          <w:sz w:val="16"/>
          <w:szCs w:val="16"/>
          <w:lang w:eastAsia="ru-RU"/>
        </w:rPr>
      </w:pPr>
    </w:p>
    <w:p w:rsidR="00F42CF7" w:rsidRPr="001B7931" w:rsidRDefault="00F42CF7" w:rsidP="00F42CF7">
      <w:pPr>
        <w:widowControl w:val="0"/>
        <w:jc w:val="left"/>
        <w:rPr>
          <w:rFonts w:ascii="Times New Roman" w:eastAsia="Times New Roman" w:hAnsi="Times New Roman" w:cs="Times New Roman"/>
          <w:sz w:val="16"/>
          <w:szCs w:val="16"/>
          <w:lang w:eastAsia="ru-RU"/>
        </w:rPr>
      </w:pPr>
    </w:p>
    <w:p w:rsidR="00F42CF7" w:rsidRPr="001B7931" w:rsidRDefault="00F42CF7" w:rsidP="00F42CF7">
      <w:pPr>
        <w:widowControl w:val="0"/>
        <w:jc w:val="left"/>
        <w:rPr>
          <w:rFonts w:ascii="Times New Roman" w:eastAsia="Times New Roman" w:hAnsi="Times New Roman" w:cs="Times New Roman"/>
          <w:sz w:val="16"/>
          <w:szCs w:val="16"/>
          <w:lang w:eastAsia="ru-RU"/>
        </w:rPr>
      </w:pPr>
    </w:p>
    <w:p w:rsidR="00F42CF7" w:rsidRDefault="00F42CF7" w:rsidP="00F42CF7">
      <w:pPr>
        <w:keepNext/>
        <w:ind w:right="43"/>
        <w:jc w:val="center"/>
        <w:outlineLvl w:val="0"/>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 xml:space="preserve">Отчёт о результатах приватизации муниципального имущества муниципального образования </w:t>
      </w:r>
      <w:proofErr w:type="spellStart"/>
      <w:r w:rsidRPr="001B7931">
        <w:rPr>
          <w:rFonts w:ascii="Times New Roman" w:eastAsia="Times New Roman" w:hAnsi="Times New Roman" w:cs="Times New Roman"/>
          <w:b/>
          <w:sz w:val="16"/>
          <w:szCs w:val="16"/>
          <w:lang w:eastAsia="ru-RU"/>
        </w:rPr>
        <w:t>Мокшанский</w:t>
      </w:r>
      <w:proofErr w:type="spellEnd"/>
      <w:r w:rsidRPr="001B7931">
        <w:rPr>
          <w:rFonts w:ascii="Times New Roman" w:eastAsia="Times New Roman" w:hAnsi="Times New Roman" w:cs="Times New Roman"/>
          <w:b/>
          <w:sz w:val="16"/>
          <w:szCs w:val="16"/>
          <w:lang w:eastAsia="ru-RU"/>
        </w:rPr>
        <w:t xml:space="preserve"> район </w:t>
      </w:r>
    </w:p>
    <w:p w:rsidR="00F42CF7" w:rsidRPr="001B7931" w:rsidRDefault="00F42CF7" w:rsidP="00F42CF7">
      <w:pPr>
        <w:keepNext/>
        <w:ind w:right="43"/>
        <w:jc w:val="center"/>
        <w:outlineLvl w:val="0"/>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Пензенской области</w:t>
      </w:r>
      <w:r>
        <w:rPr>
          <w:rFonts w:ascii="Times New Roman" w:eastAsia="Times New Roman" w:hAnsi="Times New Roman" w:cs="Times New Roman"/>
          <w:b/>
          <w:sz w:val="16"/>
          <w:szCs w:val="16"/>
          <w:lang w:eastAsia="ru-RU"/>
        </w:rPr>
        <w:t xml:space="preserve">   </w:t>
      </w:r>
      <w:r w:rsidRPr="001B7931">
        <w:rPr>
          <w:rFonts w:ascii="Times New Roman" w:eastAsia="Times New Roman" w:hAnsi="Times New Roman" w:cs="Times New Roman"/>
          <w:b/>
          <w:sz w:val="16"/>
          <w:szCs w:val="16"/>
          <w:lang w:eastAsia="ru-RU"/>
        </w:rPr>
        <w:t>за 2023 год</w:t>
      </w:r>
    </w:p>
    <w:p w:rsidR="00F42CF7" w:rsidRDefault="00F42CF7" w:rsidP="00F42CF7">
      <w:pPr>
        <w:widowControl w:val="0"/>
        <w:jc w:val="left"/>
        <w:rPr>
          <w:rFonts w:ascii="Times New Roman" w:eastAsia="Times New Roman" w:hAnsi="Times New Roman" w:cs="Times New Roman"/>
          <w:sz w:val="16"/>
          <w:szCs w:val="16"/>
          <w:lang w:eastAsia="ru-RU"/>
        </w:rPr>
      </w:pPr>
    </w:p>
    <w:p w:rsidR="00F42CF7" w:rsidRPr="001B7931" w:rsidRDefault="00F42CF7" w:rsidP="00F42CF7">
      <w:pPr>
        <w:widowControl w:val="0"/>
        <w:jc w:val="left"/>
        <w:rPr>
          <w:rFonts w:ascii="Times New Roman" w:eastAsia="Times New Roman" w:hAnsi="Times New Roman" w:cs="Times New Roman"/>
          <w:sz w:val="16"/>
          <w:szCs w:val="16"/>
          <w:lang w:eastAsia="ru-RU"/>
        </w:rPr>
      </w:pPr>
    </w:p>
    <w:p w:rsidR="00F42CF7" w:rsidRPr="001B7931" w:rsidRDefault="00F42CF7" w:rsidP="00F42CF7">
      <w:pPr>
        <w:widowControl w:val="0"/>
        <w:ind w:firstLine="540"/>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В соответствии с Федеральным законом от 21 декабря 2011 года № 178-ФЗ «О приватизации государственного и муниципального имущества», руководствуясь Уставом Мокшанского района, решением Собрания представителей Мокшанского района 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 </w:t>
      </w:r>
    </w:p>
    <w:p w:rsidR="00F42CF7" w:rsidRPr="001B7931" w:rsidRDefault="00F42CF7" w:rsidP="00F42CF7">
      <w:pPr>
        <w:widowControl w:val="0"/>
        <w:ind w:firstLine="708"/>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Собрание представителей Мокшанского района решило:</w:t>
      </w:r>
    </w:p>
    <w:p w:rsidR="00F42CF7" w:rsidRPr="001B7931" w:rsidRDefault="00F42CF7" w:rsidP="00F42CF7">
      <w:pPr>
        <w:widowControl w:val="0"/>
        <w:ind w:firstLine="708"/>
        <w:rPr>
          <w:rFonts w:ascii="Times New Roman" w:eastAsia="Times New Roman" w:hAnsi="Times New Roman" w:cs="Times New Roman"/>
          <w:sz w:val="16"/>
          <w:szCs w:val="16"/>
          <w:lang w:eastAsia="ru-RU"/>
        </w:rPr>
      </w:pPr>
    </w:p>
    <w:p w:rsidR="00F42CF7" w:rsidRPr="001B7931" w:rsidRDefault="00F42CF7" w:rsidP="00F42CF7">
      <w:pPr>
        <w:keepNext/>
        <w:ind w:right="43" w:firstLine="540"/>
        <w:outlineLvl w:val="0"/>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 1. Отчет о результатах приватизации муниципального имущества муниципального образования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Пензенской области за 2023 год принять к сведению (прилагается).</w:t>
      </w:r>
    </w:p>
    <w:p w:rsidR="00F42CF7" w:rsidRPr="001B7931" w:rsidRDefault="00F42CF7" w:rsidP="00F42CF7">
      <w:pPr>
        <w:widowControl w:val="0"/>
        <w:ind w:firstLine="540"/>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F42CF7" w:rsidRPr="001B7931" w:rsidRDefault="00F42CF7" w:rsidP="00F42CF7">
      <w:pPr>
        <w:widowControl w:val="0"/>
        <w:ind w:firstLine="540"/>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3. Контроль за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F42CF7" w:rsidRPr="001B7931" w:rsidRDefault="00F42CF7" w:rsidP="00F42CF7">
      <w:pPr>
        <w:widowControl w:val="0"/>
        <w:rPr>
          <w:rFonts w:ascii="Times New Roman" w:eastAsia="Times New Roman" w:hAnsi="Times New Roman" w:cs="Times New Roman"/>
          <w:sz w:val="16"/>
          <w:szCs w:val="16"/>
          <w:lang w:eastAsia="ru-RU"/>
        </w:rPr>
      </w:pPr>
    </w:p>
    <w:p w:rsidR="00F42CF7" w:rsidRPr="001B7931" w:rsidRDefault="00F42CF7" w:rsidP="00F42CF7">
      <w:pPr>
        <w:widowControl w:val="0"/>
        <w:rPr>
          <w:rFonts w:ascii="Times New Roman" w:eastAsia="Times New Roman" w:hAnsi="Times New Roman" w:cs="Times New Roman"/>
          <w:sz w:val="16"/>
          <w:szCs w:val="16"/>
          <w:lang w:eastAsia="ru-RU"/>
        </w:rPr>
      </w:pPr>
    </w:p>
    <w:p w:rsidR="00F42CF7" w:rsidRPr="001B7931" w:rsidRDefault="00F42CF7" w:rsidP="00F42CF7">
      <w:pPr>
        <w:widowControl w:val="0"/>
        <w:outlineLvl w:val="0"/>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Председатель Собрания представителей </w:t>
      </w:r>
    </w:p>
    <w:p w:rsidR="00F42CF7" w:rsidRPr="001B7931" w:rsidRDefault="00F42CF7" w:rsidP="00F42CF7">
      <w:pPr>
        <w:widowControl w:val="0"/>
        <w:outlineLvl w:val="0"/>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1B7931">
        <w:rPr>
          <w:rFonts w:ascii="Times New Roman" w:eastAsia="Times New Roman" w:hAnsi="Times New Roman" w:cs="Times New Roman"/>
          <w:sz w:val="16"/>
          <w:szCs w:val="16"/>
          <w:lang w:eastAsia="ru-RU"/>
        </w:rPr>
        <w:t>Комина</w:t>
      </w:r>
      <w:proofErr w:type="spellEnd"/>
    </w:p>
    <w:p w:rsidR="00F42CF7" w:rsidRPr="001B7931" w:rsidRDefault="00F42CF7" w:rsidP="00F42CF7">
      <w:pPr>
        <w:widowControl w:val="0"/>
        <w:rPr>
          <w:rFonts w:ascii="Times New Roman" w:eastAsia="Times New Roman" w:hAnsi="Times New Roman" w:cs="Times New Roman"/>
          <w:sz w:val="16"/>
          <w:szCs w:val="16"/>
          <w:lang w:eastAsia="ru-RU"/>
        </w:rPr>
      </w:pPr>
    </w:p>
    <w:p w:rsidR="00F42CF7" w:rsidRDefault="00BA30B7" w:rsidP="00BA30B7">
      <w:pPr>
        <w:widowControl w:val="0"/>
        <w:tabs>
          <w:tab w:val="left" w:pos="7154"/>
        </w:tab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BA30B7" w:rsidRDefault="00BA30B7" w:rsidP="00BA30B7">
      <w:pPr>
        <w:widowControl w:val="0"/>
        <w:tabs>
          <w:tab w:val="left" w:pos="7154"/>
        </w:tabs>
        <w:rPr>
          <w:rFonts w:ascii="Times New Roman" w:eastAsia="Times New Roman" w:hAnsi="Times New Roman" w:cs="Times New Roman"/>
          <w:sz w:val="16"/>
          <w:szCs w:val="16"/>
          <w:lang w:eastAsia="ru-RU"/>
        </w:rPr>
      </w:pPr>
    </w:p>
    <w:p w:rsidR="00BA30B7" w:rsidRPr="001B7931" w:rsidRDefault="00BA30B7" w:rsidP="00BA30B7">
      <w:pPr>
        <w:widowControl w:val="0"/>
        <w:tabs>
          <w:tab w:val="left" w:pos="7154"/>
        </w:tabs>
        <w:rPr>
          <w:rFonts w:ascii="Times New Roman" w:eastAsia="Times New Roman" w:hAnsi="Times New Roman" w:cs="Times New Roman"/>
          <w:sz w:val="16"/>
          <w:szCs w:val="16"/>
          <w:lang w:eastAsia="ru-RU"/>
        </w:rPr>
      </w:pPr>
    </w:p>
    <w:p w:rsidR="00F42CF7" w:rsidRPr="001B7931" w:rsidRDefault="00F42CF7" w:rsidP="00F42CF7">
      <w:pPr>
        <w:widowControl w:val="0"/>
        <w:ind w:firstLine="540"/>
        <w:jc w:val="left"/>
        <w:rPr>
          <w:rFonts w:ascii="Times New Roman" w:eastAsia="Times New Roman" w:hAnsi="Times New Roman" w:cs="Times New Roman"/>
          <w:sz w:val="16"/>
          <w:szCs w:val="16"/>
          <w:lang w:eastAsia="ru-RU"/>
        </w:rPr>
      </w:pPr>
    </w:p>
    <w:p w:rsidR="00F42CF7" w:rsidRPr="001B7931" w:rsidRDefault="00F42CF7" w:rsidP="00F42CF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lastRenderedPageBreak/>
        <w:t xml:space="preserve">Приложение </w:t>
      </w:r>
    </w:p>
    <w:p w:rsidR="00F42CF7" w:rsidRPr="001B7931" w:rsidRDefault="00F42CF7" w:rsidP="00F42CF7">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к решению Собрания представителей </w:t>
      </w:r>
    </w:p>
    <w:p w:rsidR="00F42CF7" w:rsidRPr="001B7931" w:rsidRDefault="00F42CF7" w:rsidP="00F42CF7">
      <w:pPr>
        <w:widowControl w:val="0"/>
        <w:autoSpaceDE w:val="0"/>
        <w:autoSpaceDN w:val="0"/>
        <w:adjustRightInd w:val="0"/>
        <w:jc w:val="right"/>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Мокшанского района</w:t>
      </w:r>
    </w:p>
    <w:p w:rsidR="00F42CF7" w:rsidRPr="001B7931" w:rsidRDefault="00F42CF7" w:rsidP="00F42CF7">
      <w:pPr>
        <w:widowControl w:val="0"/>
        <w:autoSpaceDE w:val="0"/>
        <w:autoSpaceDN w:val="0"/>
        <w:adjustRightInd w:val="0"/>
        <w:jc w:val="right"/>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Пензенской области</w:t>
      </w:r>
    </w:p>
    <w:p w:rsidR="00F42CF7" w:rsidRPr="001B7931" w:rsidRDefault="00F42CF7" w:rsidP="00F42CF7">
      <w:pPr>
        <w:widowControl w:val="0"/>
        <w:autoSpaceDE w:val="0"/>
        <w:autoSpaceDN w:val="0"/>
        <w:adjustRightInd w:val="0"/>
        <w:jc w:val="right"/>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от 03.04.2024 № 355-29/5</w:t>
      </w:r>
    </w:p>
    <w:p w:rsidR="00F42CF7" w:rsidRPr="001B7931" w:rsidRDefault="00F42CF7" w:rsidP="00F42CF7">
      <w:pPr>
        <w:widowControl w:val="0"/>
        <w:autoSpaceDE w:val="0"/>
        <w:autoSpaceDN w:val="0"/>
        <w:adjustRightInd w:val="0"/>
        <w:jc w:val="right"/>
        <w:rPr>
          <w:rFonts w:ascii="Times New Roman" w:eastAsia="Times New Roman" w:hAnsi="Times New Roman" w:cs="Times New Roman"/>
          <w:b/>
          <w:sz w:val="16"/>
          <w:szCs w:val="16"/>
          <w:lang w:eastAsia="ru-RU"/>
        </w:rPr>
      </w:pPr>
    </w:p>
    <w:p w:rsidR="00F42CF7" w:rsidRPr="001B7931" w:rsidRDefault="00F42CF7" w:rsidP="00F42CF7">
      <w:pPr>
        <w:widowControl w:val="0"/>
        <w:autoSpaceDE w:val="0"/>
        <w:autoSpaceDN w:val="0"/>
        <w:adjustRightInd w:val="0"/>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 xml:space="preserve">ОТЧЕТ </w:t>
      </w:r>
    </w:p>
    <w:p w:rsidR="00F42CF7" w:rsidRPr="001B7931" w:rsidRDefault="00F42CF7" w:rsidP="00F42CF7">
      <w:pPr>
        <w:widowControl w:val="0"/>
        <w:autoSpaceDE w:val="0"/>
        <w:autoSpaceDN w:val="0"/>
        <w:adjustRightInd w:val="0"/>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 xml:space="preserve">о результатах приватизации муниципального имущества </w:t>
      </w:r>
    </w:p>
    <w:p w:rsidR="00F42CF7" w:rsidRPr="001B7931" w:rsidRDefault="00F42CF7" w:rsidP="00F42CF7">
      <w:pPr>
        <w:widowControl w:val="0"/>
        <w:autoSpaceDE w:val="0"/>
        <w:autoSpaceDN w:val="0"/>
        <w:adjustRightInd w:val="0"/>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 xml:space="preserve">муниципального образования </w:t>
      </w:r>
      <w:proofErr w:type="spellStart"/>
      <w:r w:rsidRPr="001B7931">
        <w:rPr>
          <w:rFonts w:ascii="Times New Roman" w:eastAsia="Times New Roman" w:hAnsi="Times New Roman" w:cs="Times New Roman"/>
          <w:b/>
          <w:sz w:val="16"/>
          <w:szCs w:val="16"/>
          <w:lang w:eastAsia="ru-RU"/>
        </w:rPr>
        <w:t>Мокшанский</w:t>
      </w:r>
      <w:proofErr w:type="spellEnd"/>
      <w:r w:rsidRPr="001B7931">
        <w:rPr>
          <w:rFonts w:ascii="Times New Roman" w:eastAsia="Times New Roman" w:hAnsi="Times New Roman" w:cs="Times New Roman"/>
          <w:b/>
          <w:sz w:val="16"/>
          <w:szCs w:val="16"/>
          <w:lang w:eastAsia="ru-RU"/>
        </w:rPr>
        <w:t xml:space="preserve"> район Пензенской области </w:t>
      </w:r>
    </w:p>
    <w:p w:rsidR="00F42CF7" w:rsidRPr="001B7931" w:rsidRDefault="00F42CF7" w:rsidP="00F42CF7">
      <w:pPr>
        <w:widowControl w:val="0"/>
        <w:autoSpaceDE w:val="0"/>
        <w:autoSpaceDN w:val="0"/>
        <w:adjustRightInd w:val="0"/>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за 2023 год</w:t>
      </w:r>
    </w:p>
    <w:p w:rsidR="00F42CF7" w:rsidRPr="001B7931" w:rsidRDefault="00F42CF7" w:rsidP="00F42CF7">
      <w:pPr>
        <w:widowControl w:val="0"/>
        <w:autoSpaceDE w:val="0"/>
        <w:autoSpaceDN w:val="0"/>
        <w:adjustRightInd w:val="0"/>
        <w:jc w:val="center"/>
        <w:rPr>
          <w:rFonts w:ascii="Times New Roman" w:eastAsia="Times New Roman" w:hAnsi="Times New Roman" w:cs="Times New Roman"/>
          <w:sz w:val="16"/>
          <w:szCs w:val="16"/>
          <w:lang w:eastAsia="ru-RU"/>
        </w:rPr>
      </w:pPr>
    </w:p>
    <w:p w:rsidR="00F42CF7" w:rsidRPr="001B7931" w:rsidRDefault="00F42CF7" w:rsidP="00F42CF7">
      <w:pPr>
        <w:widowControl w:val="0"/>
        <w:ind w:firstLine="567"/>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Приватизация муниципального имущества муниципального образования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Пензенской области проводится на основании Федерального закона от 21.12.2001 №178-ФЗ «О приватизации государственного и муниципального имущества», решений Собрания представителей Мокшанского района Пензенской области от 22.12.2022 №74-5/5 «Об утверждении Прогнозного плана (программы) приватизации муниципального имущества Мокшанского района Пензенской области на 2023 год и на плановый период 2024-2025 годов», от 03.03.2023 №124-9/5 «О внесении изменений в Прогнозный план (программу) приватизации муниципального имущества Мокшанского района Пензенской области на 2023 год и на плановый период 2024-2025 годов, утвержденный решением Собрания представителей Мокшанского района Пензенской области от 22.12.2022 № 74-5/5», от 30.06.2023 №193-14/5 «О внесении изменений в Прогнозный план (программу) приватизации муниципального имущества Мокшанского района Пензенской области на 2023 год и на плановый период 2024-2025 годов, утвержденный решением Собрания представителей Мокшанского района Пензенской области от 22.12.2022 № 74-5/5», от 09.11.2023 №255-19/5 «О внесении изменений в Прогнозный план (программу) приватизации муниципального имущества Мокшанского района Пензенской области на 2023 год и на плановый период 2024-2025 годов, утвержденный решением Собрания представителей Мокшанского района Пензенской области от 22.12.2022 № 74-5/5».</w:t>
      </w:r>
    </w:p>
    <w:p w:rsidR="00F42CF7" w:rsidRPr="001B7931" w:rsidRDefault="00F42CF7" w:rsidP="00F42CF7">
      <w:pPr>
        <w:widowControl w:val="0"/>
        <w:ind w:firstLine="567"/>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В отчетном периоде, на основании решений Собрания представителей Мокшанского района Пензенской области «Об условиях приватизации имущества, находящегося в собственности Мокшанского района Пензенской области», были проведены процедуры приватизации (аукционы) в отношении 4 объектов недвижимого имущества. </w:t>
      </w:r>
    </w:p>
    <w:p w:rsidR="00F42CF7" w:rsidRPr="001B7931" w:rsidRDefault="00F42CF7" w:rsidP="00F42CF7">
      <w:pPr>
        <w:ind w:firstLine="567"/>
        <w:rPr>
          <w:rFonts w:ascii="Times New Roman" w:eastAsia="Times New Roman" w:hAnsi="Times New Roman" w:cs="Times New Roman"/>
          <w:sz w:val="16"/>
          <w:szCs w:val="16"/>
          <w:lang w:eastAsia="ru-RU"/>
        </w:rPr>
      </w:pPr>
    </w:p>
    <w:p w:rsidR="00F42CF7" w:rsidRPr="001B7931" w:rsidRDefault="00F42CF7" w:rsidP="00F42CF7">
      <w:pPr>
        <w:ind w:firstLine="567"/>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Результаты торгов приведены в таблице.</w:t>
      </w:r>
    </w:p>
    <w:p w:rsidR="00F42CF7" w:rsidRPr="001B7931" w:rsidRDefault="00F42CF7" w:rsidP="00F42CF7">
      <w:pPr>
        <w:widowControl w:val="0"/>
        <w:ind w:firstLine="567"/>
        <w:rPr>
          <w:rFonts w:ascii="Times New Roman" w:eastAsia="Times New Roman" w:hAnsi="Times New Roman" w:cs="Times New Roman"/>
          <w:sz w:val="16"/>
          <w:szCs w:val="16"/>
          <w:lang w:eastAsia="ru-RU"/>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1985"/>
        <w:gridCol w:w="1417"/>
        <w:gridCol w:w="1417"/>
      </w:tblGrid>
      <w:tr w:rsidR="00F42CF7" w:rsidRPr="001B7931" w:rsidTr="00BA30B7">
        <w:trPr>
          <w:trHeight w:val="843"/>
        </w:trPr>
        <w:tc>
          <w:tcPr>
            <w:tcW w:w="4361"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Наименование объекта недвижимости</w:t>
            </w:r>
          </w:p>
        </w:tc>
        <w:tc>
          <w:tcPr>
            <w:tcW w:w="1985"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Способ приватизации</w:t>
            </w:r>
          </w:p>
        </w:tc>
        <w:tc>
          <w:tcPr>
            <w:tcW w:w="1417"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Дата проведения</w:t>
            </w:r>
          </w:p>
        </w:tc>
        <w:tc>
          <w:tcPr>
            <w:tcW w:w="1417"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Доходы в бюджет района (руб.)</w:t>
            </w:r>
          </w:p>
        </w:tc>
      </w:tr>
      <w:tr w:rsidR="00F42CF7" w:rsidRPr="001B7931" w:rsidTr="00BA30B7">
        <w:tc>
          <w:tcPr>
            <w:tcW w:w="4361" w:type="dxa"/>
          </w:tcPr>
          <w:p w:rsidR="00F42CF7" w:rsidRPr="001B7931" w:rsidRDefault="00F42CF7" w:rsidP="00F42CF7">
            <w:pPr>
              <w:widowControl w:val="0"/>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 нежилое здание, кадастровый номер: 58:18:0400102:126, назначение: нежилое, количество этажей 1, площадью 572,2 </w:t>
            </w:r>
            <w:proofErr w:type="spellStart"/>
            <w:r w:rsidRPr="001B7931">
              <w:rPr>
                <w:rFonts w:ascii="Times New Roman" w:eastAsia="Times New Roman" w:hAnsi="Times New Roman" w:cs="Times New Roman"/>
                <w:sz w:val="16"/>
                <w:szCs w:val="16"/>
                <w:lang w:eastAsia="ru-RU"/>
              </w:rPr>
              <w:t>кв.м</w:t>
            </w:r>
            <w:proofErr w:type="spellEnd"/>
            <w:r w:rsidRPr="001B7931">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с. Засечное, </w:t>
            </w:r>
            <w:r>
              <w:rPr>
                <w:rFonts w:ascii="Times New Roman" w:eastAsia="Times New Roman" w:hAnsi="Times New Roman" w:cs="Times New Roman"/>
                <w:sz w:val="16"/>
                <w:szCs w:val="16"/>
                <w:lang w:eastAsia="ru-RU"/>
              </w:rPr>
              <w:t xml:space="preserve"> </w:t>
            </w:r>
            <w:r w:rsidRPr="001B7931">
              <w:rPr>
                <w:rFonts w:ascii="Times New Roman" w:eastAsia="Times New Roman" w:hAnsi="Times New Roman" w:cs="Times New Roman"/>
                <w:sz w:val="16"/>
                <w:szCs w:val="16"/>
                <w:lang w:eastAsia="ru-RU"/>
              </w:rPr>
              <w:t xml:space="preserve">ул. </w:t>
            </w:r>
            <w:proofErr w:type="spellStart"/>
            <w:r w:rsidRPr="001B7931">
              <w:rPr>
                <w:rFonts w:ascii="Times New Roman" w:eastAsia="Times New Roman" w:hAnsi="Times New Roman" w:cs="Times New Roman"/>
                <w:sz w:val="16"/>
                <w:szCs w:val="16"/>
                <w:lang w:eastAsia="ru-RU"/>
              </w:rPr>
              <w:t>Пановка</w:t>
            </w:r>
            <w:proofErr w:type="spellEnd"/>
            <w:r w:rsidRPr="001B7931">
              <w:rPr>
                <w:rFonts w:ascii="Times New Roman" w:eastAsia="Times New Roman" w:hAnsi="Times New Roman" w:cs="Times New Roman"/>
                <w:sz w:val="16"/>
                <w:szCs w:val="16"/>
                <w:lang w:eastAsia="ru-RU"/>
              </w:rPr>
              <w:t>, д. 15;</w:t>
            </w:r>
          </w:p>
          <w:p w:rsidR="00F42CF7" w:rsidRPr="001B7931" w:rsidRDefault="00F42CF7" w:rsidP="00F42CF7">
            <w:pPr>
              <w:widowControl w:val="0"/>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 нежилое здание, кадастровый номер: 58:18:0400102:125, назначение: нежилое, площадью 22,4 </w:t>
            </w:r>
            <w:proofErr w:type="spellStart"/>
            <w:r w:rsidRPr="001B7931">
              <w:rPr>
                <w:rFonts w:ascii="Times New Roman" w:eastAsia="Times New Roman" w:hAnsi="Times New Roman" w:cs="Times New Roman"/>
                <w:sz w:val="16"/>
                <w:szCs w:val="16"/>
                <w:lang w:eastAsia="ru-RU"/>
              </w:rPr>
              <w:t>кв.м</w:t>
            </w:r>
            <w:proofErr w:type="spellEnd"/>
            <w:r w:rsidRPr="001B7931">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с. Засечное, ул. </w:t>
            </w:r>
            <w:proofErr w:type="spellStart"/>
            <w:r w:rsidRPr="001B7931">
              <w:rPr>
                <w:rFonts w:ascii="Times New Roman" w:eastAsia="Times New Roman" w:hAnsi="Times New Roman" w:cs="Times New Roman"/>
                <w:sz w:val="16"/>
                <w:szCs w:val="16"/>
                <w:lang w:eastAsia="ru-RU"/>
              </w:rPr>
              <w:t>Пановка</w:t>
            </w:r>
            <w:proofErr w:type="spellEnd"/>
            <w:r w:rsidRPr="001B7931">
              <w:rPr>
                <w:rFonts w:ascii="Times New Roman" w:eastAsia="Times New Roman" w:hAnsi="Times New Roman" w:cs="Times New Roman"/>
                <w:sz w:val="16"/>
                <w:szCs w:val="16"/>
                <w:lang w:eastAsia="ru-RU"/>
              </w:rPr>
              <w:t>, д. 15;</w:t>
            </w:r>
          </w:p>
          <w:p w:rsidR="00F42CF7" w:rsidRDefault="00F42CF7" w:rsidP="00F42CF7">
            <w:pPr>
              <w:jc w:val="left"/>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 земельный участок, кадастровый номер: 58:18:0400102:106, общей площадью 11 190 </w:t>
            </w:r>
            <w:proofErr w:type="spellStart"/>
            <w:r w:rsidRPr="001B7931">
              <w:rPr>
                <w:rFonts w:ascii="Times New Roman" w:eastAsia="Times New Roman" w:hAnsi="Times New Roman" w:cs="Times New Roman"/>
                <w:sz w:val="16"/>
                <w:szCs w:val="16"/>
                <w:lang w:eastAsia="ru-RU"/>
              </w:rPr>
              <w:t>кв.м</w:t>
            </w:r>
            <w:proofErr w:type="spellEnd"/>
            <w:r w:rsidRPr="001B7931">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с. Засечное, ул. </w:t>
            </w:r>
            <w:proofErr w:type="spellStart"/>
            <w:r w:rsidRPr="001B7931">
              <w:rPr>
                <w:rFonts w:ascii="Times New Roman" w:eastAsia="Times New Roman" w:hAnsi="Times New Roman" w:cs="Times New Roman"/>
                <w:sz w:val="16"/>
                <w:szCs w:val="16"/>
                <w:lang w:eastAsia="ru-RU"/>
              </w:rPr>
              <w:t>Пановка</w:t>
            </w:r>
            <w:proofErr w:type="spellEnd"/>
            <w:r w:rsidRPr="001B7931">
              <w:rPr>
                <w:rFonts w:ascii="Times New Roman" w:eastAsia="Times New Roman" w:hAnsi="Times New Roman" w:cs="Times New Roman"/>
                <w:sz w:val="16"/>
                <w:szCs w:val="16"/>
                <w:lang w:eastAsia="ru-RU"/>
              </w:rPr>
              <w:t>, дом 15.</w:t>
            </w:r>
          </w:p>
          <w:p w:rsidR="00F42CF7" w:rsidRPr="001B7931" w:rsidRDefault="00F42CF7" w:rsidP="00F42CF7">
            <w:pPr>
              <w:jc w:val="left"/>
              <w:rPr>
                <w:rFonts w:ascii="Times New Roman" w:eastAsia="Times New Roman" w:hAnsi="Times New Roman" w:cs="Times New Roman"/>
                <w:bCs/>
                <w:sz w:val="16"/>
                <w:szCs w:val="16"/>
                <w:lang w:eastAsia="ru-RU"/>
              </w:rPr>
            </w:pPr>
          </w:p>
        </w:tc>
        <w:tc>
          <w:tcPr>
            <w:tcW w:w="1985"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Открытый аукцион в электронной форме</w:t>
            </w:r>
          </w:p>
        </w:tc>
        <w:tc>
          <w:tcPr>
            <w:tcW w:w="1417"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05.05.2023</w:t>
            </w:r>
          </w:p>
          <w:p w:rsidR="00F42CF7"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20.06.2023</w:t>
            </w:r>
          </w:p>
          <w:p w:rsidR="00F42CF7" w:rsidRPr="00F42CF7" w:rsidRDefault="00F42CF7" w:rsidP="00F42CF7">
            <w:pPr>
              <w:rPr>
                <w:rFonts w:ascii="Times New Roman" w:eastAsia="Times New Roman" w:hAnsi="Times New Roman" w:cs="Times New Roman"/>
                <w:sz w:val="16"/>
                <w:szCs w:val="16"/>
                <w:lang w:eastAsia="ru-RU"/>
              </w:rPr>
            </w:pPr>
          </w:p>
          <w:p w:rsidR="00F42CF7" w:rsidRPr="00F42CF7" w:rsidRDefault="00F42CF7" w:rsidP="00F42CF7">
            <w:pPr>
              <w:rPr>
                <w:rFonts w:ascii="Times New Roman" w:eastAsia="Times New Roman" w:hAnsi="Times New Roman" w:cs="Times New Roman"/>
                <w:sz w:val="16"/>
                <w:szCs w:val="16"/>
                <w:lang w:eastAsia="ru-RU"/>
              </w:rPr>
            </w:pPr>
          </w:p>
          <w:p w:rsidR="00F42CF7" w:rsidRDefault="00F42CF7" w:rsidP="00F42CF7">
            <w:pPr>
              <w:rPr>
                <w:rFonts w:ascii="Times New Roman" w:eastAsia="Times New Roman" w:hAnsi="Times New Roman" w:cs="Times New Roman"/>
                <w:sz w:val="16"/>
                <w:szCs w:val="16"/>
                <w:lang w:eastAsia="ru-RU"/>
              </w:rPr>
            </w:pPr>
          </w:p>
          <w:p w:rsidR="00F42CF7" w:rsidRPr="00F42CF7" w:rsidRDefault="00F42CF7" w:rsidP="00F42CF7">
            <w:pPr>
              <w:tabs>
                <w:tab w:val="left" w:pos="806"/>
              </w:tab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tc>
        <w:tc>
          <w:tcPr>
            <w:tcW w:w="1417"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sz w:val="16"/>
                <w:szCs w:val="16"/>
                <w:lang w:eastAsia="ru-RU"/>
              </w:rPr>
              <w:t>Объект не продан</w:t>
            </w:r>
          </w:p>
        </w:tc>
      </w:tr>
      <w:tr w:rsidR="00F42CF7" w:rsidRPr="001B7931" w:rsidTr="00BA30B7">
        <w:tc>
          <w:tcPr>
            <w:tcW w:w="4361" w:type="dxa"/>
          </w:tcPr>
          <w:p w:rsidR="00F42CF7" w:rsidRDefault="00F42CF7" w:rsidP="00F42CF7">
            <w:pPr>
              <w:jc w:val="left"/>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1B7931">
              <w:rPr>
                <w:rFonts w:ascii="Times New Roman" w:eastAsia="Times New Roman" w:hAnsi="Times New Roman" w:cs="Times New Roman"/>
                <w:sz w:val="16"/>
                <w:szCs w:val="16"/>
                <w:lang w:eastAsia="ru-RU"/>
              </w:rPr>
              <w:t>кв.м</w:t>
            </w:r>
            <w:proofErr w:type="spellEnd"/>
            <w:r w:rsidRPr="001B7931">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w:t>
            </w:r>
            <w:proofErr w:type="spellStart"/>
            <w:r w:rsidRPr="001B7931">
              <w:rPr>
                <w:rFonts w:ascii="Times New Roman" w:eastAsia="Times New Roman" w:hAnsi="Times New Roman" w:cs="Times New Roman"/>
                <w:sz w:val="16"/>
                <w:szCs w:val="16"/>
                <w:lang w:eastAsia="ru-RU"/>
              </w:rPr>
              <w:t>р.п</w:t>
            </w:r>
            <w:proofErr w:type="spellEnd"/>
            <w:r w:rsidRPr="001B7931">
              <w:rPr>
                <w:rFonts w:ascii="Times New Roman" w:eastAsia="Times New Roman" w:hAnsi="Times New Roman" w:cs="Times New Roman"/>
                <w:sz w:val="16"/>
                <w:szCs w:val="16"/>
                <w:lang w:eastAsia="ru-RU"/>
              </w:rPr>
              <w:t xml:space="preserve">. Мокшан, ул. Советская, д. 34д; - земельный участок, кадастровый номер: 58:18:0010602:556, общей площадью 1614 </w:t>
            </w:r>
            <w:proofErr w:type="spellStart"/>
            <w:r w:rsidRPr="001B7931">
              <w:rPr>
                <w:rFonts w:ascii="Times New Roman" w:eastAsia="Times New Roman" w:hAnsi="Times New Roman" w:cs="Times New Roman"/>
                <w:sz w:val="16"/>
                <w:szCs w:val="16"/>
                <w:lang w:eastAsia="ru-RU"/>
              </w:rPr>
              <w:t>кв.м</w:t>
            </w:r>
            <w:proofErr w:type="spellEnd"/>
            <w:r w:rsidRPr="001B7931">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w:t>
            </w:r>
            <w:proofErr w:type="spellStart"/>
            <w:r w:rsidRPr="001B7931">
              <w:rPr>
                <w:rFonts w:ascii="Times New Roman" w:eastAsia="Times New Roman" w:hAnsi="Times New Roman" w:cs="Times New Roman"/>
                <w:sz w:val="16"/>
                <w:szCs w:val="16"/>
                <w:lang w:eastAsia="ru-RU"/>
              </w:rPr>
              <w:t>р.п</w:t>
            </w:r>
            <w:proofErr w:type="spellEnd"/>
            <w:r w:rsidRPr="001B7931">
              <w:rPr>
                <w:rFonts w:ascii="Times New Roman" w:eastAsia="Times New Roman" w:hAnsi="Times New Roman" w:cs="Times New Roman"/>
                <w:sz w:val="16"/>
                <w:szCs w:val="16"/>
                <w:lang w:eastAsia="ru-RU"/>
              </w:rPr>
              <w:t>. Мокшан, ул. Советская, дом 34д.</w:t>
            </w:r>
          </w:p>
          <w:p w:rsidR="00F42CF7" w:rsidRPr="001B7931" w:rsidRDefault="00F42CF7" w:rsidP="00F42CF7">
            <w:pPr>
              <w:jc w:val="left"/>
              <w:rPr>
                <w:rFonts w:ascii="Times New Roman" w:eastAsia="Times New Roman" w:hAnsi="Times New Roman" w:cs="Times New Roman"/>
                <w:bCs/>
                <w:sz w:val="16"/>
                <w:szCs w:val="16"/>
                <w:lang w:eastAsia="ru-RU"/>
              </w:rPr>
            </w:pPr>
          </w:p>
        </w:tc>
        <w:tc>
          <w:tcPr>
            <w:tcW w:w="1985" w:type="dxa"/>
          </w:tcPr>
          <w:p w:rsidR="00F42CF7" w:rsidRPr="001B7931" w:rsidRDefault="00F42CF7" w:rsidP="00F42CF7">
            <w:pP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 xml:space="preserve">Открытый аукцион в электронной форме </w:t>
            </w:r>
          </w:p>
        </w:tc>
        <w:tc>
          <w:tcPr>
            <w:tcW w:w="1417"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04.08.2023</w:t>
            </w:r>
          </w:p>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22.09.2023</w:t>
            </w:r>
          </w:p>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15.12.2023</w:t>
            </w:r>
          </w:p>
          <w:p w:rsidR="00F42CF7" w:rsidRPr="001B7931" w:rsidRDefault="00F42CF7" w:rsidP="00F42CF7">
            <w:pPr>
              <w:jc w:val="center"/>
              <w:rPr>
                <w:rFonts w:ascii="Times New Roman" w:eastAsia="Times New Roman" w:hAnsi="Times New Roman" w:cs="Times New Roman"/>
                <w:bCs/>
                <w:sz w:val="16"/>
                <w:szCs w:val="16"/>
                <w:lang w:eastAsia="ru-RU"/>
              </w:rPr>
            </w:pPr>
          </w:p>
        </w:tc>
        <w:tc>
          <w:tcPr>
            <w:tcW w:w="1417"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sz w:val="16"/>
                <w:szCs w:val="16"/>
                <w:lang w:eastAsia="ru-RU"/>
              </w:rPr>
              <w:t>Объект не продан</w:t>
            </w:r>
          </w:p>
        </w:tc>
      </w:tr>
      <w:tr w:rsidR="00F42CF7" w:rsidRPr="001B7931" w:rsidTr="00BA30B7">
        <w:tc>
          <w:tcPr>
            <w:tcW w:w="4361" w:type="dxa"/>
          </w:tcPr>
          <w:p w:rsidR="00F42CF7" w:rsidRDefault="00F42CF7" w:rsidP="00F42CF7">
            <w:pPr>
              <w:jc w:val="left"/>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 xml:space="preserve">- нежилое здание, кадастровый номер: 58:18:0010606:129, назначение: нежилое, количество этажей 1, площадью 122,9 </w:t>
            </w:r>
            <w:proofErr w:type="spellStart"/>
            <w:r w:rsidRPr="001B7931">
              <w:rPr>
                <w:rFonts w:ascii="Times New Roman" w:eastAsia="Times New Roman" w:hAnsi="Times New Roman" w:cs="Times New Roman"/>
                <w:bCs/>
                <w:sz w:val="16"/>
                <w:szCs w:val="16"/>
                <w:lang w:eastAsia="ru-RU"/>
              </w:rPr>
              <w:t>кв.м</w:t>
            </w:r>
            <w:proofErr w:type="spellEnd"/>
            <w:r w:rsidRPr="001B7931">
              <w:rPr>
                <w:rFonts w:ascii="Times New Roman" w:eastAsia="Times New Roman" w:hAnsi="Times New Roman" w:cs="Times New Roman"/>
                <w:bCs/>
                <w:sz w:val="16"/>
                <w:szCs w:val="16"/>
                <w:lang w:eastAsia="ru-RU"/>
              </w:rPr>
              <w:t xml:space="preserve">, расположенное по адресу: Пензенская область, </w:t>
            </w:r>
            <w:proofErr w:type="spellStart"/>
            <w:r w:rsidRPr="001B7931">
              <w:rPr>
                <w:rFonts w:ascii="Times New Roman" w:eastAsia="Times New Roman" w:hAnsi="Times New Roman" w:cs="Times New Roman"/>
                <w:bCs/>
                <w:sz w:val="16"/>
                <w:szCs w:val="16"/>
                <w:lang w:eastAsia="ru-RU"/>
              </w:rPr>
              <w:t>Мокшанский</w:t>
            </w:r>
            <w:proofErr w:type="spellEnd"/>
            <w:r w:rsidRPr="001B7931">
              <w:rPr>
                <w:rFonts w:ascii="Times New Roman" w:eastAsia="Times New Roman" w:hAnsi="Times New Roman" w:cs="Times New Roman"/>
                <w:bCs/>
                <w:sz w:val="16"/>
                <w:szCs w:val="16"/>
                <w:lang w:eastAsia="ru-RU"/>
              </w:rPr>
              <w:t xml:space="preserve"> район, </w:t>
            </w:r>
            <w:proofErr w:type="spellStart"/>
            <w:r w:rsidRPr="001B7931">
              <w:rPr>
                <w:rFonts w:ascii="Times New Roman" w:eastAsia="Times New Roman" w:hAnsi="Times New Roman" w:cs="Times New Roman"/>
                <w:bCs/>
                <w:sz w:val="16"/>
                <w:szCs w:val="16"/>
                <w:lang w:eastAsia="ru-RU"/>
              </w:rPr>
              <w:t>р.п</w:t>
            </w:r>
            <w:proofErr w:type="spellEnd"/>
            <w:r w:rsidRPr="001B7931">
              <w:rPr>
                <w:rFonts w:ascii="Times New Roman" w:eastAsia="Times New Roman" w:hAnsi="Times New Roman" w:cs="Times New Roman"/>
                <w:bCs/>
                <w:sz w:val="16"/>
                <w:szCs w:val="16"/>
                <w:lang w:eastAsia="ru-RU"/>
              </w:rPr>
              <w:t xml:space="preserve">. Мокшан, ул. Пензенская, д. 10а; - земельный участок, кадастровый номер: 58:18:0010606:50, общей площадью 570 </w:t>
            </w:r>
            <w:proofErr w:type="spellStart"/>
            <w:r w:rsidRPr="001B7931">
              <w:rPr>
                <w:rFonts w:ascii="Times New Roman" w:eastAsia="Times New Roman" w:hAnsi="Times New Roman" w:cs="Times New Roman"/>
                <w:bCs/>
                <w:sz w:val="16"/>
                <w:szCs w:val="16"/>
                <w:lang w:eastAsia="ru-RU"/>
              </w:rPr>
              <w:t>кв.м</w:t>
            </w:r>
            <w:proofErr w:type="spellEnd"/>
            <w:r w:rsidRPr="001B7931">
              <w:rPr>
                <w:rFonts w:ascii="Times New Roman" w:eastAsia="Times New Roman" w:hAnsi="Times New Roman" w:cs="Times New Roman"/>
                <w:bCs/>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1B7931">
              <w:rPr>
                <w:rFonts w:ascii="Times New Roman" w:eastAsia="Times New Roman" w:hAnsi="Times New Roman" w:cs="Times New Roman"/>
                <w:bCs/>
                <w:sz w:val="16"/>
                <w:szCs w:val="16"/>
                <w:lang w:eastAsia="ru-RU"/>
              </w:rPr>
              <w:t>Мокшанский</w:t>
            </w:r>
            <w:proofErr w:type="spellEnd"/>
            <w:r w:rsidRPr="001B7931">
              <w:rPr>
                <w:rFonts w:ascii="Times New Roman" w:eastAsia="Times New Roman" w:hAnsi="Times New Roman" w:cs="Times New Roman"/>
                <w:bCs/>
                <w:sz w:val="16"/>
                <w:szCs w:val="16"/>
                <w:lang w:eastAsia="ru-RU"/>
              </w:rPr>
              <w:t xml:space="preserve"> район, </w:t>
            </w:r>
            <w:proofErr w:type="spellStart"/>
            <w:r w:rsidRPr="001B7931">
              <w:rPr>
                <w:rFonts w:ascii="Times New Roman" w:eastAsia="Times New Roman" w:hAnsi="Times New Roman" w:cs="Times New Roman"/>
                <w:bCs/>
                <w:sz w:val="16"/>
                <w:szCs w:val="16"/>
                <w:lang w:eastAsia="ru-RU"/>
              </w:rPr>
              <w:t>р.п</w:t>
            </w:r>
            <w:proofErr w:type="spellEnd"/>
            <w:r w:rsidRPr="001B7931">
              <w:rPr>
                <w:rFonts w:ascii="Times New Roman" w:eastAsia="Times New Roman" w:hAnsi="Times New Roman" w:cs="Times New Roman"/>
                <w:bCs/>
                <w:sz w:val="16"/>
                <w:szCs w:val="16"/>
                <w:lang w:eastAsia="ru-RU"/>
              </w:rPr>
              <w:t>. Мокшан, ул. Пензенская, земельный участок 10а.</w:t>
            </w:r>
          </w:p>
          <w:p w:rsidR="00F42CF7" w:rsidRPr="001B7931" w:rsidRDefault="00F42CF7" w:rsidP="00F42CF7">
            <w:pPr>
              <w:jc w:val="left"/>
              <w:rPr>
                <w:rFonts w:ascii="Times New Roman" w:eastAsia="Times New Roman" w:hAnsi="Times New Roman" w:cs="Times New Roman"/>
                <w:bCs/>
                <w:sz w:val="16"/>
                <w:szCs w:val="16"/>
                <w:lang w:eastAsia="ru-RU"/>
              </w:rPr>
            </w:pPr>
          </w:p>
        </w:tc>
        <w:tc>
          <w:tcPr>
            <w:tcW w:w="1985" w:type="dxa"/>
          </w:tcPr>
          <w:p w:rsidR="00F42CF7" w:rsidRPr="001B7931" w:rsidRDefault="00F42CF7" w:rsidP="00F42CF7">
            <w:pP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 xml:space="preserve">Открытый аукцион в электронной форме </w:t>
            </w:r>
          </w:p>
        </w:tc>
        <w:tc>
          <w:tcPr>
            <w:tcW w:w="1417"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bCs/>
                <w:sz w:val="16"/>
                <w:szCs w:val="16"/>
                <w:lang w:eastAsia="ru-RU"/>
              </w:rPr>
              <w:t>15.12.2023</w:t>
            </w:r>
          </w:p>
        </w:tc>
        <w:tc>
          <w:tcPr>
            <w:tcW w:w="1417" w:type="dxa"/>
          </w:tcPr>
          <w:p w:rsidR="00F42CF7" w:rsidRPr="001B7931" w:rsidRDefault="00F42CF7" w:rsidP="00F42CF7">
            <w:pPr>
              <w:jc w:val="center"/>
              <w:rPr>
                <w:rFonts w:ascii="Times New Roman" w:eastAsia="Times New Roman" w:hAnsi="Times New Roman" w:cs="Times New Roman"/>
                <w:bCs/>
                <w:sz w:val="16"/>
                <w:szCs w:val="16"/>
                <w:lang w:eastAsia="ru-RU"/>
              </w:rPr>
            </w:pPr>
            <w:r w:rsidRPr="001B7931">
              <w:rPr>
                <w:rFonts w:ascii="Times New Roman" w:eastAsia="Times New Roman" w:hAnsi="Times New Roman" w:cs="Times New Roman"/>
                <w:sz w:val="16"/>
                <w:szCs w:val="16"/>
                <w:lang w:eastAsia="ru-RU"/>
              </w:rPr>
              <w:t>Объект не продан</w:t>
            </w:r>
          </w:p>
        </w:tc>
      </w:tr>
    </w:tbl>
    <w:p w:rsidR="00F42CF7" w:rsidRPr="001B7931" w:rsidRDefault="00F42CF7" w:rsidP="00F42CF7">
      <w:pPr>
        <w:widowControl w:val="0"/>
        <w:ind w:firstLine="567"/>
        <w:rPr>
          <w:rFonts w:ascii="Times New Roman" w:eastAsia="Times New Roman" w:hAnsi="Times New Roman" w:cs="Times New Roman"/>
          <w:sz w:val="16"/>
          <w:szCs w:val="16"/>
          <w:lang w:eastAsia="ru-RU"/>
        </w:rPr>
      </w:pPr>
    </w:p>
    <w:p w:rsidR="00F42CF7" w:rsidRPr="001B7931" w:rsidRDefault="00F42CF7" w:rsidP="00F42CF7">
      <w:pPr>
        <w:widowControl w:val="0"/>
        <w:ind w:firstLine="567"/>
        <w:rPr>
          <w:rFonts w:ascii="Times New Roman" w:eastAsia="Times New Roman" w:hAnsi="Times New Roman" w:cs="Times New Roman"/>
          <w:sz w:val="16"/>
          <w:szCs w:val="16"/>
          <w:lang w:eastAsia="ru-RU"/>
        </w:rPr>
      </w:pPr>
    </w:p>
    <w:p w:rsidR="00F42CF7" w:rsidRDefault="00F42CF7" w:rsidP="00F42CF7">
      <w:pPr>
        <w:pStyle w:val="afd"/>
        <w:rPr>
          <w:sz w:val="16"/>
          <w:szCs w:val="16"/>
        </w:rPr>
      </w:pPr>
    </w:p>
    <w:p w:rsidR="00F42CF7" w:rsidRDefault="00F42CF7" w:rsidP="00F42CF7">
      <w:pPr>
        <w:pStyle w:val="afd"/>
        <w:tabs>
          <w:tab w:val="left" w:pos="2650"/>
          <w:tab w:val="left" w:pos="3237"/>
        </w:tabs>
        <w:jc w:val="both"/>
        <w:rPr>
          <w:rFonts w:ascii="Times New Roman" w:hAnsi="Times New Roman" w:cs="Times New Roman"/>
          <w:sz w:val="16"/>
          <w:szCs w:val="16"/>
        </w:rPr>
      </w:pPr>
      <w:r w:rsidRPr="001B7931">
        <w:rPr>
          <w:rFonts w:ascii="Times New Roman" w:eastAsia="Times New Roman" w:hAnsi="Times New Roman" w:cs="Times New Roman"/>
          <w:sz w:val="16"/>
          <w:szCs w:val="16"/>
        </w:rPr>
        <w:br w:type="page"/>
      </w:r>
      <w:r>
        <w:rPr>
          <w:rFonts w:ascii="Times New Roman" w:eastAsia="Times New Roman" w:hAnsi="Times New Roman" w:cs="Times New Roman"/>
          <w:sz w:val="16"/>
          <w:szCs w:val="16"/>
        </w:rPr>
        <w:lastRenderedPageBreak/>
        <w:tab/>
      </w:r>
    </w:p>
    <w:tbl>
      <w:tblPr>
        <w:tblW w:w="0" w:type="auto"/>
        <w:tblLayout w:type="fixed"/>
        <w:tblCellMar>
          <w:left w:w="0" w:type="dxa"/>
          <w:right w:w="0" w:type="dxa"/>
        </w:tblCellMar>
        <w:tblLook w:val="01E0" w:firstRow="1" w:lastRow="1" w:firstColumn="1" w:lastColumn="1" w:noHBand="0" w:noVBand="0"/>
      </w:tblPr>
      <w:tblGrid>
        <w:gridCol w:w="9606"/>
      </w:tblGrid>
      <w:tr w:rsidR="00F9378B" w:rsidRPr="00F9378B" w:rsidTr="00F42CF7">
        <w:tc>
          <w:tcPr>
            <w:tcW w:w="9606" w:type="dxa"/>
          </w:tcPr>
          <w:p w:rsidR="00F9378B" w:rsidRPr="00F9378B" w:rsidRDefault="00F9378B" w:rsidP="00F9378B">
            <w:pPr>
              <w:jc w:val="center"/>
              <w:rPr>
                <w:rFonts w:ascii="Times New Roman" w:eastAsia="Times New Roman" w:hAnsi="Times New Roman" w:cs="Times New Roman"/>
                <w:b/>
                <w:sz w:val="16"/>
                <w:szCs w:val="16"/>
                <w:lang w:eastAsia="ru-RU"/>
              </w:rPr>
            </w:pPr>
            <w:r w:rsidRPr="00F9378B">
              <w:rPr>
                <w:rFonts w:ascii="Times New Roman" w:eastAsia="Times New Roman" w:hAnsi="Times New Roman" w:cs="Times New Roman"/>
                <w:b/>
                <w:sz w:val="16"/>
                <w:szCs w:val="16"/>
                <w:lang w:eastAsia="ru-RU"/>
              </w:rPr>
              <w:t xml:space="preserve">СОБРАНИЕ ПРЕДСТАВИТЕЛЕЙ </w:t>
            </w:r>
          </w:p>
          <w:p w:rsidR="00F9378B" w:rsidRPr="00F9378B" w:rsidRDefault="00F9378B" w:rsidP="00F9378B">
            <w:pPr>
              <w:jc w:val="center"/>
              <w:rPr>
                <w:rFonts w:ascii="Times New Roman" w:eastAsia="Times New Roman" w:hAnsi="Times New Roman" w:cs="Times New Roman"/>
                <w:b/>
                <w:sz w:val="16"/>
                <w:szCs w:val="16"/>
                <w:lang w:eastAsia="ru-RU"/>
              </w:rPr>
            </w:pPr>
            <w:r w:rsidRPr="00F9378B">
              <w:rPr>
                <w:rFonts w:ascii="Times New Roman" w:eastAsia="Times New Roman" w:hAnsi="Times New Roman" w:cs="Times New Roman"/>
                <w:b/>
                <w:sz w:val="16"/>
                <w:szCs w:val="16"/>
                <w:lang w:eastAsia="ru-RU"/>
              </w:rPr>
              <w:t>МОКШАНСКОГО РАЙОНА ПЕНЗЕНСКОЙ ОБЛАСТИ</w:t>
            </w:r>
          </w:p>
          <w:p w:rsidR="00F9378B" w:rsidRPr="00F9378B" w:rsidRDefault="00F9378B" w:rsidP="00F9378B">
            <w:pPr>
              <w:jc w:val="center"/>
              <w:rPr>
                <w:rFonts w:ascii="Times New Roman" w:eastAsia="Times New Roman" w:hAnsi="Times New Roman" w:cs="Times New Roman"/>
                <w:b/>
                <w:sz w:val="16"/>
                <w:szCs w:val="16"/>
                <w:lang w:eastAsia="ru-RU"/>
              </w:rPr>
            </w:pPr>
            <w:r w:rsidRPr="00F9378B">
              <w:rPr>
                <w:rFonts w:ascii="Times New Roman" w:eastAsia="Times New Roman" w:hAnsi="Times New Roman" w:cs="Times New Roman"/>
                <w:b/>
                <w:sz w:val="16"/>
                <w:szCs w:val="16"/>
                <w:lang w:eastAsia="ru-RU"/>
              </w:rPr>
              <w:t>ПЯТОГО СОЗЫВА</w:t>
            </w:r>
          </w:p>
        </w:tc>
      </w:tr>
      <w:tr w:rsidR="00F9378B" w:rsidRPr="00F9378B" w:rsidTr="00F42CF7">
        <w:tc>
          <w:tcPr>
            <w:tcW w:w="9606" w:type="dxa"/>
          </w:tcPr>
          <w:p w:rsidR="00F9378B" w:rsidRPr="00F9378B" w:rsidRDefault="00F9378B" w:rsidP="00F9378B">
            <w:pPr>
              <w:keepNext/>
              <w:keepLines/>
              <w:spacing w:before="360"/>
              <w:ind w:left="567"/>
              <w:jc w:val="left"/>
              <w:outlineLvl w:val="2"/>
              <w:rPr>
                <w:rFonts w:ascii="Times New Roman" w:eastAsia="Times New Roman" w:hAnsi="Times New Roman" w:cs="Times New Roman"/>
                <w:b/>
                <w:sz w:val="16"/>
                <w:szCs w:val="16"/>
                <w:lang w:eastAsia="ru-RU"/>
              </w:rPr>
            </w:pPr>
            <w:r w:rsidRPr="00F9378B">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F9378B">
              <w:rPr>
                <w:rFonts w:ascii="Times New Roman" w:eastAsia="Times New Roman" w:hAnsi="Times New Roman" w:cs="Times New Roman"/>
                <w:b/>
                <w:sz w:val="16"/>
                <w:szCs w:val="16"/>
                <w:lang w:eastAsia="ru-RU"/>
              </w:rPr>
              <w:t xml:space="preserve">    Р Е Ш Е Н И Е</w:t>
            </w:r>
          </w:p>
          <w:p w:rsidR="00F9378B" w:rsidRPr="00F9378B" w:rsidRDefault="00F9378B" w:rsidP="00F9378B">
            <w:pPr>
              <w:jc w:val="left"/>
              <w:rPr>
                <w:rFonts w:ascii="Times New Roman" w:eastAsia="Times New Roman" w:hAnsi="Times New Roman" w:cs="Times New Roman"/>
                <w:b/>
                <w:i/>
                <w:sz w:val="16"/>
                <w:szCs w:val="16"/>
              </w:rPr>
            </w:pPr>
          </w:p>
        </w:tc>
      </w:tr>
    </w:tbl>
    <w:p w:rsidR="00F9378B" w:rsidRPr="00F9378B" w:rsidRDefault="00F9378B" w:rsidP="00F9378B">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9378B" w:rsidRPr="00F9378B" w:rsidTr="00F42CF7">
        <w:tc>
          <w:tcPr>
            <w:tcW w:w="284" w:type="dxa"/>
            <w:vAlign w:val="bottom"/>
          </w:tcPr>
          <w:p w:rsidR="00F9378B" w:rsidRPr="00F9378B" w:rsidRDefault="00F9378B" w:rsidP="00F9378B">
            <w:pPr>
              <w:jc w:val="left"/>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9378B" w:rsidRPr="00F9378B" w:rsidRDefault="00F9378B" w:rsidP="00F9378B">
            <w:pPr>
              <w:jc w:val="cente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03 апреля 2024 года</w:t>
            </w:r>
          </w:p>
        </w:tc>
        <w:tc>
          <w:tcPr>
            <w:tcW w:w="397" w:type="dxa"/>
          </w:tcPr>
          <w:p w:rsidR="00F9378B" w:rsidRPr="00F9378B" w:rsidRDefault="00F9378B" w:rsidP="00F9378B">
            <w:pPr>
              <w:jc w:val="cente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F9378B" w:rsidRPr="00F9378B" w:rsidRDefault="00F9378B" w:rsidP="00F9378B">
            <w:pPr>
              <w:jc w:val="cente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354-29/5</w:t>
            </w:r>
          </w:p>
        </w:tc>
      </w:tr>
      <w:tr w:rsidR="00F9378B" w:rsidRPr="00F9378B" w:rsidTr="00F42CF7">
        <w:tc>
          <w:tcPr>
            <w:tcW w:w="4650" w:type="dxa"/>
            <w:gridSpan w:val="4"/>
          </w:tcPr>
          <w:p w:rsidR="00F9378B" w:rsidRPr="00F9378B" w:rsidRDefault="00F9378B" w:rsidP="00F9378B">
            <w:pPr>
              <w:jc w:val="center"/>
              <w:rPr>
                <w:rFonts w:ascii="Times New Roman" w:eastAsia="Times New Roman" w:hAnsi="Times New Roman" w:cs="Times New Roman"/>
                <w:sz w:val="16"/>
                <w:szCs w:val="16"/>
                <w:lang w:eastAsia="ru-RU"/>
              </w:rPr>
            </w:pPr>
            <w:proofErr w:type="spellStart"/>
            <w:r w:rsidRPr="00F9378B">
              <w:rPr>
                <w:rFonts w:ascii="Times New Roman" w:eastAsia="Times New Roman" w:hAnsi="Times New Roman" w:cs="Times New Roman"/>
                <w:sz w:val="16"/>
                <w:szCs w:val="16"/>
                <w:lang w:eastAsia="ru-RU"/>
              </w:rPr>
              <w:t>р.п</w:t>
            </w:r>
            <w:proofErr w:type="spellEnd"/>
            <w:r w:rsidRPr="00F9378B">
              <w:rPr>
                <w:rFonts w:ascii="Times New Roman" w:eastAsia="Times New Roman" w:hAnsi="Times New Roman" w:cs="Times New Roman"/>
                <w:sz w:val="16"/>
                <w:szCs w:val="16"/>
                <w:lang w:eastAsia="ru-RU"/>
              </w:rPr>
              <w:t>. Мокшан</w:t>
            </w:r>
          </w:p>
        </w:tc>
      </w:tr>
    </w:tbl>
    <w:p w:rsidR="00F9378B" w:rsidRPr="00F9378B" w:rsidRDefault="00F9378B" w:rsidP="00F9378B">
      <w:pPr>
        <w:jc w:val="center"/>
        <w:rPr>
          <w:rFonts w:ascii="Times New Roman" w:eastAsia="Times New Roman" w:hAnsi="Times New Roman" w:cs="Times New Roman"/>
          <w:sz w:val="16"/>
          <w:szCs w:val="16"/>
          <w:lang w:eastAsia="ru-RU"/>
        </w:rPr>
      </w:pPr>
    </w:p>
    <w:p w:rsidR="00F9378B" w:rsidRPr="00F9378B" w:rsidRDefault="00F9378B" w:rsidP="00F9378B">
      <w:pPr>
        <w:jc w:val="center"/>
        <w:rPr>
          <w:rFonts w:ascii="Times New Roman" w:eastAsia="Times New Roman" w:hAnsi="Times New Roman" w:cs="Times New Roman"/>
          <w:sz w:val="16"/>
          <w:szCs w:val="16"/>
          <w:lang w:eastAsia="ru-RU"/>
        </w:rPr>
      </w:pPr>
    </w:p>
    <w:p w:rsidR="00F9378B" w:rsidRPr="00F9378B" w:rsidRDefault="00F9378B" w:rsidP="00F9378B">
      <w:pPr>
        <w:jc w:val="center"/>
        <w:rPr>
          <w:rFonts w:ascii="Times New Roman" w:eastAsia="Times New Roman" w:hAnsi="Times New Roman" w:cs="Times New Roman"/>
          <w:sz w:val="16"/>
          <w:szCs w:val="16"/>
          <w:lang w:eastAsia="ru-RU"/>
        </w:rPr>
      </w:pPr>
    </w:p>
    <w:p w:rsidR="00F9378B" w:rsidRPr="00F9378B" w:rsidRDefault="00F9378B" w:rsidP="00F9378B">
      <w:pPr>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    </w:t>
      </w:r>
      <w:r w:rsidRPr="00F9378B">
        <w:rPr>
          <w:rFonts w:ascii="Times New Roman" w:eastAsia="Times New Roman" w:hAnsi="Times New Roman" w:cs="Times New Roman"/>
          <w:b/>
          <w:bCs/>
          <w:color w:val="000000"/>
          <w:sz w:val="16"/>
          <w:szCs w:val="16"/>
          <w:lang w:eastAsia="ru-RU"/>
        </w:rPr>
        <w:t xml:space="preserve">О внесении изменений в решение Собрания представителей Мокшанского района Пензенской области от 24.11.2022 № 39-4/5 </w:t>
      </w:r>
    </w:p>
    <w:p w:rsidR="00F9378B" w:rsidRPr="00F9378B" w:rsidRDefault="00F9378B" w:rsidP="00F9378B">
      <w:pPr>
        <w:ind w:firstLine="567"/>
        <w:jc w:val="center"/>
        <w:rPr>
          <w:rFonts w:ascii="Times New Roman" w:eastAsia="Times New Roman" w:hAnsi="Times New Roman" w:cs="Times New Roman"/>
          <w:b/>
          <w:sz w:val="16"/>
          <w:szCs w:val="16"/>
          <w:lang w:eastAsia="ru-RU"/>
        </w:rPr>
      </w:pPr>
    </w:p>
    <w:p w:rsidR="00F9378B" w:rsidRPr="00F9378B" w:rsidRDefault="00F9378B" w:rsidP="001B7931">
      <w:pPr>
        <w:ind w:firstLine="426"/>
        <w:rPr>
          <w:rFonts w:ascii="Times New Roman" w:eastAsia="Times New Roman" w:hAnsi="Times New Roman" w:cs="Times New Roman"/>
          <w:i/>
          <w:sz w:val="16"/>
          <w:szCs w:val="16"/>
          <w:lang w:eastAsia="ru-RU"/>
        </w:rPr>
      </w:pPr>
      <w:r w:rsidRPr="00F9378B">
        <w:rPr>
          <w:rFonts w:ascii="Times New Roman" w:eastAsia="Times New Roman" w:hAnsi="Times New Roman" w:cs="Times New Roman"/>
          <w:sz w:val="16"/>
          <w:szCs w:val="16"/>
          <w:lang w:eastAsia="ru-RU"/>
        </w:rPr>
        <w:t>В соответствии с п.5. статьи 20 Федерального закона от 06.10.2006 № 131-ФЗ «Об общих принципах организации местного самоуправления в Российской Федерации», Указа Губернатора Пензенской области от 31.03.2023 № 36 «О мерах поддержки граждан Российской Федерации, принимающих участие в специальной военной операции, и членов их семей», руководствуясь Уставом Мокшанского района Пензенской области,</w:t>
      </w:r>
    </w:p>
    <w:p w:rsidR="00F9378B" w:rsidRPr="00F9378B" w:rsidRDefault="00F9378B" w:rsidP="001B7931">
      <w:pPr>
        <w:ind w:firstLine="426"/>
        <w:jc w:val="center"/>
        <w:rPr>
          <w:rFonts w:ascii="Times New Roman" w:eastAsia="Times New Roman" w:hAnsi="Times New Roman" w:cs="Times New Roman"/>
          <w:b/>
          <w:sz w:val="16"/>
          <w:szCs w:val="16"/>
          <w:lang w:eastAsia="ru-RU"/>
        </w:rPr>
      </w:pPr>
      <w:r w:rsidRPr="00F9378B">
        <w:rPr>
          <w:rFonts w:ascii="Times New Roman" w:eastAsia="Times New Roman" w:hAnsi="Times New Roman" w:cs="Times New Roman"/>
          <w:b/>
          <w:sz w:val="16"/>
          <w:szCs w:val="16"/>
          <w:lang w:eastAsia="ru-RU"/>
        </w:rPr>
        <w:t>Собрание представителей Мокшанского района решило:</w:t>
      </w:r>
    </w:p>
    <w:p w:rsidR="00F9378B" w:rsidRPr="00F9378B" w:rsidRDefault="00F9378B" w:rsidP="001B7931">
      <w:pPr>
        <w:ind w:firstLine="426"/>
        <w:jc w:val="center"/>
        <w:rPr>
          <w:rFonts w:ascii="Times New Roman" w:eastAsia="Times New Roman" w:hAnsi="Times New Roman" w:cs="Times New Roman"/>
          <w:b/>
          <w:sz w:val="16"/>
          <w:szCs w:val="16"/>
          <w:lang w:eastAsia="ru-RU"/>
        </w:rPr>
      </w:pPr>
    </w:p>
    <w:p w:rsidR="00F9378B" w:rsidRPr="00F9378B" w:rsidRDefault="00F9378B" w:rsidP="001B7931">
      <w:pPr>
        <w:keepNext/>
        <w:keepLines/>
        <w:ind w:firstLine="426"/>
        <w:outlineLvl w:val="0"/>
        <w:rPr>
          <w:rFonts w:ascii="Times New Roman" w:eastAsia="Times New Roman" w:hAnsi="Times New Roman" w:cs="Times New Roman"/>
          <w:kern w:val="28"/>
          <w:sz w:val="16"/>
          <w:szCs w:val="16"/>
          <w:lang w:eastAsia="ru-RU"/>
        </w:rPr>
      </w:pPr>
      <w:r w:rsidRPr="00F9378B">
        <w:rPr>
          <w:rFonts w:ascii="Times New Roman" w:eastAsia="Times New Roman" w:hAnsi="Times New Roman" w:cs="Times New Roman"/>
          <w:kern w:val="28"/>
          <w:sz w:val="16"/>
          <w:szCs w:val="16"/>
          <w:lang w:eastAsia="ru-RU"/>
        </w:rPr>
        <w:t xml:space="preserve">1. Внести в решение Собрания представителей Мокшанского района Пензенской области от 24.11.2022 № 39-4/5 «О предоставлении отсрочки уплаты арендной платы по договорам аренды имущества, находящегося в собственности муниципального образования </w:t>
      </w:r>
      <w:proofErr w:type="spellStart"/>
      <w:r w:rsidRPr="00F9378B">
        <w:rPr>
          <w:rFonts w:ascii="Times New Roman" w:eastAsia="Times New Roman" w:hAnsi="Times New Roman" w:cs="Times New Roman"/>
          <w:kern w:val="28"/>
          <w:sz w:val="16"/>
          <w:szCs w:val="16"/>
          <w:lang w:eastAsia="ru-RU"/>
        </w:rPr>
        <w:t>Мокшанский</w:t>
      </w:r>
      <w:proofErr w:type="spellEnd"/>
      <w:r w:rsidRPr="00F9378B">
        <w:rPr>
          <w:rFonts w:ascii="Times New Roman" w:eastAsia="Times New Roman" w:hAnsi="Times New Roman" w:cs="Times New Roman"/>
          <w:kern w:val="28"/>
          <w:sz w:val="16"/>
          <w:szCs w:val="16"/>
          <w:lang w:eastAsia="ru-RU"/>
        </w:rPr>
        <w:t xml:space="preserve"> район Пензенской области, на период прохождения военной службы или оказания добровольного содействия в выполнении задач, возложенных на Вооруженные Силы Российской Федерации, и расторжения договоров аренды без применения штрафных санкций» следующие изменения:</w:t>
      </w:r>
    </w:p>
    <w:p w:rsidR="00F9378B" w:rsidRPr="00F9378B" w:rsidRDefault="00F9378B" w:rsidP="001B7931">
      <w:pPr>
        <w:autoSpaceDE w:val="0"/>
        <w:autoSpaceDN w:val="0"/>
        <w:adjustRightInd w:val="0"/>
        <w:ind w:firstLine="426"/>
        <w:rPr>
          <w:rFonts w:ascii="Times New Roman" w:eastAsia="Times New Roman" w:hAnsi="Times New Roman" w:cs="Times New Roman"/>
          <w:sz w:val="16"/>
          <w:szCs w:val="16"/>
        </w:rPr>
      </w:pPr>
      <w:r w:rsidRPr="00F9378B">
        <w:rPr>
          <w:rFonts w:ascii="Times New Roman" w:eastAsia="Times New Roman" w:hAnsi="Times New Roman" w:cs="Times New Roman"/>
          <w:sz w:val="16"/>
          <w:szCs w:val="16"/>
        </w:rPr>
        <w:t>1.1. наименование решения изложить в следующей редакции:</w:t>
      </w:r>
    </w:p>
    <w:p w:rsidR="00F9378B" w:rsidRPr="00F9378B" w:rsidRDefault="00F9378B" w:rsidP="001B7931">
      <w:pPr>
        <w:autoSpaceDE w:val="0"/>
        <w:autoSpaceDN w:val="0"/>
        <w:adjustRightInd w:val="0"/>
        <w:ind w:firstLine="426"/>
        <w:rPr>
          <w:rFonts w:ascii="Times New Roman" w:eastAsia="Times New Roman" w:hAnsi="Times New Roman" w:cs="Times New Roman"/>
          <w:sz w:val="16"/>
          <w:szCs w:val="16"/>
        </w:rPr>
      </w:pPr>
      <w:r w:rsidRPr="00F9378B">
        <w:rPr>
          <w:rFonts w:ascii="Times New Roman" w:eastAsia="Times New Roman" w:hAnsi="Times New Roman" w:cs="Times New Roman"/>
          <w:sz w:val="16"/>
          <w:szCs w:val="16"/>
        </w:rPr>
        <w:t>«</w:t>
      </w:r>
      <w:r w:rsidRPr="00F9378B">
        <w:rPr>
          <w:rFonts w:ascii="Times New Roman" w:eastAsia="Times New Roman" w:hAnsi="Times New Roman" w:cs="Times New Roman"/>
          <w:sz w:val="16"/>
          <w:szCs w:val="16"/>
          <w:lang w:eastAsia="ru-RU"/>
        </w:rPr>
        <w:t xml:space="preserve">О предоставлении отсрочки уплаты арендной платы по договорам аренды имущества, находящегося в собственности муниципального образования </w:t>
      </w:r>
      <w:proofErr w:type="spellStart"/>
      <w:r w:rsidRPr="00F9378B">
        <w:rPr>
          <w:rFonts w:ascii="Times New Roman" w:eastAsia="Times New Roman" w:hAnsi="Times New Roman" w:cs="Times New Roman"/>
          <w:sz w:val="16"/>
          <w:szCs w:val="16"/>
          <w:lang w:eastAsia="ru-RU"/>
        </w:rPr>
        <w:t>Мокшанский</w:t>
      </w:r>
      <w:proofErr w:type="spellEnd"/>
      <w:r w:rsidRPr="00F9378B">
        <w:rPr>
          <w:rFonts w:ascii="Times New Roman" w:eastAsia="Times New Roman" w:hAnsi="Times New Roman" w:cs="Times New Roman"/>
          <w:sz w:val="16"/>
          <w:szCs w:val="16"/>
          <w:lang w:eastAsia="ru-RU"/>
        </w:rPr>
        <w:t xml:space="preserve"> район Пензенской области отдельным категориям арендаторов</w:t>
      </w:r>
      <w:r w:rsidRPr="00F9378B">
        <w:rPr>
          <w:rFonts w:ascii="Times New Roman" w:eastAsia="Times New Roman" w:hAnsi="Times New Roman" w:cs="Times New Roman"/>
          <w:sz w:val="16"/>
          <w:szCs w:val="16"/>
        </w:rPr>
        <w:t>»;</w:t>
      </w:r>
    </w:p>
    <w:p w:rsidR="00F9378B" w:rsidRPr="00F9378B" w:rsidRDefault="00F9378B" w:rsidP="001B7931">
      <w:pPr>
        <w:autoSpaceDE w:val="0"/>
        <w:autoSpaceDN w:val="0"/>
        <w:adjustRightInd w:val="0"/>
        <w:ind w:firstLine="426"/>
        <w:rPr>
          <w:rFonts w:ascii="Times New Roman" w:eastAsia="Times New Roman" w:hAnsi="Times New Roman" w:cs="Times New Roman"/>
          <w:sz w:val="16"/>
          <w:szCs w:val="16"/>
        </w:rPr>
      </w:pPr>
      <w:r w:rsidRPr="00F9378B">
        <w:rPr>
          <w:rFonts w:ascii="Times New Roman" w:eastAsia="Times New Roman" w:hAnsi="Times New Roman" w:cs="Times New Roman"/>
          <w:sz w:val="16"/>
          <w:szCs w:val="16"/>
        </w:rPr>
        <w:t xml:space="preserve">1.2. пункт 1 изложить в следующей редакции: </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rPr>
        <w:t xml:space="preserve">«1. </w:t>
      </w:r>
      <w:r w:rsidRPr="00F9378B">
        <w:rPr>
          <w:rFonts w:ascii="Times New Roman" w:eastAsia="Times New Roman" w:hAnsi="Times New Roman" w:cs="Times New Roman"/>
          <w:sz w:val="16"/>
          <w:szCs w:val="16"/>
          <w:lang w:eastAsia="ru-RU"/>
        </w:rPr>
        <w:t>Администрации Мокшанского района Пензенской области, обеспечить по договорам аренды муниципального имущества, составляющего казну Мокшанского района Пензенской области (в том числе земельных участков), арендаторами по которым являются физические лица, в том числе индивидуальные предприниматели, юридические лица, в которых одно и то же физическое лицо, являющееся единственным учредителем (участником) юридического лица и его руководителем, в случае если указанные физические лица призваны  на военную службу по мобилизации в Вооруженные Силы Российской Федерации в соответствии с Указом Президента Российской Федерации от 21 сентября 2022 г. N 647 "Об объявлении частичной мобилизации в Российской Федерации" или проходят военную службу  (службу) в войсках национальной гвардии Российской Федерации,  или проходящие военную службу по контракту, заключенному в соответствии с пунктом 7 статьи 38 Федерального закона от 28.03.1998 № 53-ФЗ «О воинской обязанности и военной службе» (далее – Федеральный закон), либо заключившие контракт о добровольном содействии в выполнении задач, возложенных на Вооруженные Силы Российской Федерации:</w:t>
      </w:r>
    </w:p>
    <w:p w:rsidR="00F9378B" w:rsidRPr="00F9378B" w:rsidRDefault="00F9378B" w:rsidP="001B7931">
      <w:pPr>
        <w:ind w:firstLine="426"/>
        <w:rPr>
          <w:rFonts w:ascii="Times New Roman" w:eastAsia="Times New Roman" w:hAnsi="Times New Roman" w:cs="Times New Roman"/>
          <w:sz w:val="16"/>
          <w:szCs w:val="16"/>
          <w:lang w:eastAsia="ru-RU"/>
        </w:rPr>
      </w:pPr>
      <w:bookmarkStart w:id="0" w:name="Par21"/>
      <w:bookmarkEnd w:id="0"/>
      <w:r w:rsidRPr="00F9378B">
        <w:rPr>
          <w:rFonts w:ascii="Times New Roman" w:eastAsia="Times New Roman" w:hAnsi="Times New Roman" w:cs="Times New Roman"/>
          <w:sz w:val="16"/>
          <w:szCs w:val="16"/>
          <w:lang w:eastAsia="ru-RU"/>
        </w:rPr>
        <w:t>а) предоставление отсрочки уплаты арендной платы на период прохождения лицом, указанным в настоящем пункте, военной службы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(службы) или оказания добровольного содействия в выполнении задач, возложенных на Вооруженные Силы Российской Федерации, указанным лицом;</w:t>
      </w:r>
    </w:p>
    <w:p w:rsidR="00F9378B" w:rsidRPr="00F9378B" w:rsidRDefault="00F9378B" w:rsidP="001B7931">
      <w:pPr>
        <w:ind w:firstLine="426"/>
        <w:rPr>
          <w:rFonts w:ascii="Times New Roman" w:eastAsia="Times New Roman" w:hAnsi="Times New Roman" w:cs="Times New Roman"/>
          <w:sz w:val="16"/>
          <w:szCs w:val="16"/>
          <w:lang w:eastAsia="ru-RU"/>
        </w:rPr>
      </w:pPr>
      <w:bookmarkStart w:id="1" w:name="Par22"/>
      <w:bookmarkEnd w:id="1"/>
      <w:r w:rsidRPr="00F9378B">
        <w:rPr>
          <w:rFonts w:ascii="Times New Roman" w:eastAsia="Times New Roman" w:hAnsi="Times New Roman" w:cs="Times New Roman"/>
          <w:sz w:val="16"/>
          <w:szCs w:val="16"/>
          <w:lang w:eastAsia="ru-RU"/>
        </w:rPr>
        <w:t>б) предоставление возможности расторжения лицом, указанным в настоящем пункте, договоров аренды без применения штрафных санкций.»;</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1.3. в пункте 2:</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1.3.1. в абзаце втором, четвертом, пятом, седьмом, восьмом после слов «военной службы» читать «(службы)»;</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1.3.2.  абзац 3 изложить в следующей редакции: </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«арендатор направляет арендодателю уведомление о предоставлении отсрочки уплаты арендной платы с приложением копий документов, подтверждающих участие в специальной военной операции;»;</w:t>
      </w:r>
    </w:p>
    <w:p w:rsidR="00F9378B" w:rsidRPr="00F9378B" w:rsidRDefault="00F9378B" w:rsidP="001B7931">
      <w:pPr>
        <w:autoSpaceDE w:val="0"/>
        <w:autoSpaceDN w:val="0"/>
        <w:adjustRightInd w:val="0"/>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1.4. пункт 4 изложить в следующей редакции:</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position w:val="-2"/>
          <w:sz w:val="16"/>
          <w:szCs w:val="16"/>
          <w:lang w:eastAsia="ru-RU"/>
        </w:rPr>
        <w:t>«4. Муниципальным унитарным предприятиям, муниципальным казенным предприятиям, муниципальным бюджетным, автономным и казенным учреждениям, обеспечить</w:t>
      </w:r>
      <w:r w:rsidRPr="00F9378B">
        <w:rPr>
          <w:rFonts w:ascii="Times New Roman" w:eastAsia="Times New Roman" w:hAnsi="Times New Roman" w:cs="Times New Roman"/>
          <w:sz w:val="16"/>
          <w:szCs w:val="16"/>
          <w:lang w:eastAsia="ru-RU"/>
        </w:rPr>
        <w:t xml:space="preserve"> по договорам аренды муниципального имущества, </w:t>
      </w:r>
      <w:r w:rsidRPr="00F9378B">
        <w:rPr>
          <w:rFonts w:ascii="Times New Roman" w:eastAsia="Times New Roman" w:hAnsi="Times New Roman" w:cs="Times New Roman"/>
          <w:position w:val="-2"/>
          <w:sz w:val="16"/>
          <w:szCs w:val="16"/>
          <w:lang w:eastAsia="ru-RU"/>
        </w:rPr>
        <w:t>закрепленного на праве хозяйственного ведения за муниципальными унитарными предприятиями или на праве оперативного управления за муниципальными казенными предприятиями, за муниципальными бюджетными, автономными и казенными учреждениями,</w:t>
      </w:r>
      <w:r w:rsidRPr="00F9378B">
        <w:rPr>
          <w:rFonts w:ascii="Times New Roman" w:eastAsia="Times New Roman" w:hAnsi="Times New Roman" w:cs="Times New Roman"/>
          <w:sz w:val="16"/>
          <w:szCs w:val="16"/>
          <w:lang w:eastAsia="ru-RU"/>
        </w:rPr>
        <w:t xml:space="preserve"> арендаторами по которым являются физические лица, в том числе индивидуальные предприниматели, юридические лица, в которых одно и то же физическое лицо, являющееся единственным учредителем (участником) юридического лица и его руководителем, в случае если указанные физические лица призваны на военную службу по мобилизации в Вооруженные Силы Российской Федерации в соответствии с Указом Президента Российской Федерации от 21 сентября 2022 г. N 647 "Об объявлении частичной мобилизации в Российской Федерации" или проходят военную службу  (службу) в войсках национальной гвардии Российской Федерации,  или проходящие военную службу по контракту, заключенному в соответствии с пунктом 7 статьи 38 Федерального закона от 28.03.1998 № 53-ФЗ «О воинской обязанности и военной службе» (далее – Федеральный закон), либо заключившие контракт о добровольном содействии в выполнении задач, возложенных на Вооруженные Силы Российской Федерации:</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а) предоставление отсрочки уплаты арендной платы на период прохождения лицом, указанным в настоящем пункте, военной службы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(службы) или оказания добровольного содействия в выполнении задач, возложенных на Вооруженные Силы Российской Федерации, указанным лицом;</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б) предоставление возможности расторжения лицом, указанным в настоящем пункте, договоров аренды без применения штрафных санкций.»;</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1.5. в пункте 5:</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1.5.1. в абзаце втором, четвертом, пятом, седьмом, восьмом после слов «военной службы» читать «(службы)»;</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1.5.2.  абзац 3 изложить в следующей редакции: </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«арендатор направляет арендодателю уведомление о предоставлении отсрочки уплаты арендной платы с приложением копий документов, подтверждающих участие в специальной военной операции;».</w:t>
      </w:r>
    </w:p>
    <w:p w:rsidR="00F9378B" w:rsidRPr="00F9378B" w:rsidRDefault="00F9378B" w:rsidP="001B7931">
      <w:pPr>
        <w:keepNext/>
        <w:keepLines/>
        <w:autoSpaceDE w:val="0"/>
        <w:autoSpaceDN w:val="0"/>
        <w:adjustRightInd w:val="0"/>
        <w:ind w:firstLine="426"/>
        <w:outlineLvl w:val="0"/>
        <w:rPr>
          <w:rFonts w:ascii="Times New Roman" w:eastAsia="Times New Roman" w:hAnsi="Times New Roman" w:cs="Times New Roman"/>
          <w:kern w:val="28"/>
          <w:sz w:val="16"/>
          <w:szCs w:val="16"/>
          <w:lang w:eastAsia="ru-RU"/>
        </w:rPr>
      </w:pPr>
      <w:r w:rsidRPr="00F9378B">
        <w:rPr>
          <w:rFonts w:ascii="Times New Roman" w:eastAsia="Times New Roman" w:hAnsi="Times New Roman" w:cs="Times New Roman"/>
          <w:kern w:val="28"/>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F9378B" w:rsidRPr="00F9378B" w:rsidRDefault="00F9378B" w:rsidP="001B7931">
      <w:pPr>
        <w:ind w:firstLine="426"/>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F9378B" w:rsidRPr="00F9378B" w:rsidRDefault="00F9378B" w:rsidP="001B7931">
      <w:pPr>
        <w:tabs>
          <w:tab w:val="left" w:pos="553"/>
          <w:tab w:val="left" w:pos="991"/>
        </w:tabs>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ab/>
      </w:r>
    </w:p>
    <w:p w:rsidR="00F9378B" w:rsidRPr="00F9378B" w:rsidRDefault="00F9378B" w:rsidP="00F9378B">
      <w:pP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Председатель Собрания представителей</w:t>
      </w:r>
      <w:r w:rsidR="001B7931">
        <w:rPr>
          <w:rFonts w:ascii="Times New Roman" w:eastAsia="Times New Roman" w:hAnsi="Times New Roman" w:cs="Times New Roman"/>
          <w:sz w:val="16"/>
          <w:szCs w:val="16"/>
          <w:lang w:eastAsia="ru-RU"/>
        </w:rPr>
        <w:t xml:space="preserve">  </w:t>
      </w:r>
      <w:r w:rsidRPr="00F9378B">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F9378B">
        <w:rPr>
          <w:rFonts w:ascii="Times New Roman" w:eastAsia="Times New Roman" w:hAnsi="Times New Roman" w:cs="Times New Roman"/>
          <w:sz w:val="16"/>
          <w:szCs w:val="16"/>
          <w:lang w:eastAsia="ru-RU"/>
        </w:rPr>
        <w:t>Комина</w:t>
      </w:r>
      <w:proofErr w:type="spellEnd"/>
    </w:p>
    <w:p w:rsidR="00F9378B" w:rsidRPr="00F9378B" w:rsidRDefault="00F9378B" w:rsidP="00F9378B">
      <w:pPr>
        <w:rPr>
          <w:rFonts w:ascii="Times New Roman" w:eastAsia="Times New Roman" w:hAnsi="Times New Roman" w:cs="Times New Roman"/>
          <w:sz w:val="16"/>
          <w:szCs w:val="16"/>
          <w:lang w:eastAsia="ru-RU"/>
        </w:rPr>
      </w:pPr>
    </w:p>
    <w:p w:rsidR="00F9378B" w:rsidRDefault="00F9378B" w:rsidP="00F9378B">
      <w:pPr>
        <w:rPr>
          <w:rFonts w:ascii="Times New Roman" w:eastAsia="Times New Roman" w:hAnsi="Times New Roman" w:cs="Times New Roman"/>
          <w:sz w:val="16"/>
          <w:szCs w:val="16"/>
          <w:lang w:eastAsia="ru-RU"/>
        </w:rPr>
      </w:pPr>
      <w:r w:rsidRPr="00F9378B">
        <w:rPr>
          <w:rFonts w:ascii="Times New Roman" w:eastAsia="Times New Roman" w:hAnsi="Times New Roman" w:cs="Times New Roman"/>
          <w:sz w:val="16"/>
          <w:szCs w:val="16"/>
          <w:lang w:eastAsia="ru-RU"/>
        </w:rPr>
        <w:t xml:space="preserve">Глава Мокшанского района  Пензенской области                                              </w:t>
      </w:r>
      <w:r w:rsidR="001B7931">
        <w:rPr>
          <w:rFonts w:ascii="Times New Roman" w:eastAsia="Times New Roman" w:hAnsi="Times New Roman" w:cs="Times New Roman"/>
          <w:sz w:val="16"/>
          <w:szCs w:val="16"/>
          <w:lang w:eastAsia="ru-RU"/>
        </w:rPr>
        <w:t xml:space="preserve">                    </w:t>
      </w:r>
      <w:r w:rsidRPr="00F9378B">
        <w:rPr>
          <w:rFonts w:ascii="Times New Roman" w:eastAsia="Times New Roman" w:hAnsi="Times New Roman" w:cs="Times New Roman"/>
          <w:sz w:val="16"/>
          <w:szCs w:val="16"/>
          <w:lang w:eastAsia="ru-RU"/>
        </w:rPr>
        <w:t xml:space="preserve">                           Н.Н. Тихомиров</w:t>
      </w:r>
    </w:p>
    <w:p w:rsidR="00BA30B7" w:rsidRDefault="00BA30B7" w:rsidP="00F9378B">
      <w:pPr>
        <w:rPr>
          <w:rFonts w:ascii="Times New Roman" w:eastAsia="Times New Roman" w:hAnsi="Times New Roman" w:cs="Times New Roman"/>
          <w:sz w:val="16"/>
          <w:szCs w:val="16"/>
          <w:lang w:eastAsia="ru-RU"/>
        </w:rPr>
      </w:pPr>
    </w:p>
    <w:p w:rsidR="00BA30B7" w:rsidRPr="00F9378B" w:rsidRDefault="00BA30B7" w:rsidP="00F9378B">
      <w:pPr>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1B7931" w:rsidRPr="001B7931" w:rsidTr="00F42CF7">
        <w:tc>
          <w:tcPr>
            <w:tcW w:w="9606" w:type="dxa"/>
          </w:tcPr>
          <w:p w:rsidR="001B7931" w:rsidRPr="001B7931" w:rsidRDefault="001B7931" w:rsidP="001B7931">
            <w:pPr>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СОБРАНИЕ ПРЕДСТАВИТЕЛЕЙ</w:t>
            </w:r>
          </w:p>
          <w:p w:rsidR="001B7931" w:rsidRPr="001B7931" w:rsidRDefault="001B7931" w:rsidP="001B7931">
            <w:pPr>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МОКШАНСКОГО РАЙОНА ПЕНЗЕНСКОЙ ОБЛАСТИ</w:t>
            </w:r>
          </w:p>
          <w:p w:rsidR="001B7931" w:rsidRPr="001B7931" w:rsidRDefault="001B7931" w:rsidP="001B7931">
            <w:pPr>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ПЯТОГО СОЗЫВА</w:t>
            </w:r>
          </w:p>
        </w:tc>
      </w:tr>
      <w:tr w:rsidR="001B7931" w:rsidRPr="001B7931" w:rsidTr="00F42CF7">
        <w:trPr>
          <w:trHeight w:val="185"/>
        </w:trPr>
        <w:tc>
          <w:tcPr>
            <w:tcW w:w="9606" w:type="dxa"/>
          </w:tcPr>
          <w:p w:rsidR="001B7931" w:rsidRPr="001B7931" w:rsidRDefault="001B7931" w:rsidP="001B7931">
            <w:pPr>
              <w:jc w:val="center"/>
              <w:rPr>
                <w:rFonts w:ascii="Times New Roman" w:eastAsia="Times New Roman" w:hAnsi="Times New Roman" w:cs="Times New Roman"/>
                <w:sz w:val="16"/>
                <w:szCs w:val="16"/>
                <w:lang w:eastAsia="ru-RU"/>
              </w:rPr>
            </w:pPr>
          </w:p>
        </w:tc>
      </w:tr>
      <w:tr w:rsidR="001B7931" w:rsidRPr="001B7931" w:rsidTr="00F42CF7">
        <w:tc>
          <w:tcPr>
            <w:tcW w:w="9606" w:type="dxa"/>
          </w:tcPr>
          <w:p w:rsidR="001B7931" w:rsidRPr="001B7931" w:rsidRDefault="001B7931" w:rsidP="001B7931">
            <w:pPr>
              <w:keepNext/>
              <w:spacing w:before="240" w:after="60"/>
              <w:ind w:left="567" w:hanging="425"/>
              <w:jc w:val="center"/>
              <w:outlineLvl w:val="2"/>
              <w:rPr>
                <w:rFonts w:ascii="Times New Roman" w:eastAsia="Times New Roman" w:hAnsi="Times New Roman" w:cs="Times New Roman"/>
                <w:b/>
                <w:bCs/>
                <w:sz w:val="16"/>
                <w:szCs w:val="16"/>
                <w:lang w:eastAsia="ru-RU"/>
              </w:rPr>
            </w:pPr>
            <w:r w:rsidRPr="001B7931">
              <w:rPr>
                <w:rFonts w:ascii="Times New Roman" w:eastAsia="Times New Roman" w:hAnsi="Times New Roman" w:cs="Times New Roman"/>
                <w:b/>
                <w:bCs/>
                <w:sz w:val="16"/>
                <w:szCs w:val="16"/>
                <w:lang w:eastAsia="ru-RU"/>
              </w:rPr>
              <w:t>Р Е Ш Е Н И Е</w:t>
            </w:r>
          </w:p>
          <w:p w:rsidR="001B7931" w:rsidRPr="001B7931" w:rsidRDefault="001B7931" w:rsidP="001B7931">
            <w:pPr>
              <w:jc w:val="center"/>
              <w:rPr>
                <w:rFonts w:ascii="Times New Roman" w:eastAsia="Times New Roman" w:hAnsi="Times New Roman" w:cs="Times New Roman"/>
                <w:b/>
                <w:i/>
                <w:sz w:val="16"/>
                <w:szCs w:val="16"/>
              </w:rPr>
            </w:pPr>
          </w:p>
        </w:tc>
      </w:tr>
    </w:tbl>
    <w:p w:rsidR="001B7931" w:rsidRPr="001B7931" w:rsidRDefault="001B7931" w:rsidP="001B7931">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B7931" w:rsidRPr="001B7931" w:rsidTr="00F42CF7">
        <w:tc>
          <w:tcPr>
            <w:tcW w:w="284" w:type="dxa"/>
            <w:vAlign w:val="bottom"/>
          </w:tcPr>
          <w:p w:rsidR="001B7931" w:rsidRPr="001B7931" w:rsidRDefault="001B7931" w:rsidP="001B7931">
            <w:pPr>
              <w:jc w:val="center"/>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B7931" w:rsidRPr="001B7931" w:rsidRDefault="001B7931" w:rsidP="001B7931">
            <w:pPr>
              <w:jc w:val="center"/>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03 апреля 2024 года</w:t>
            </w:r>
          </w:p>
        </w:tc>
        <w:tc>
          <w:tcPr>
            <w:tcW w:w="397" w:type="dxa"/>
          </w:tcPr>
          <w:p w:rsidR="001B7931" w:rsidRPr="001B7931" w:rsidRDefault="001B7931" w:rsidP="001B7931">
            <w:pPr>
              <w:jc w:val="center"/>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B7931" w:rsidRPr="001B7931" w:rsidRDefault="001B7931" w:rsidP="001B7931">
            <w:pPr>
              <w:jc w:val="center"/>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356-29/5</w:t>
            </w:r>
          </w:p>
        </w:tc>
      </w:tr>
      <w:tr w:rsidR="001B7931" w:rsidRPr="001B7931" w:rsidTr="00F42CF7">
        <w:tc>
          <w:tcPr>
            <w:tcW w:w="4650" w:type="dxa"/>
            <w:gridSpan w:val="4"/>
          </w:tcPr>
          <w:p w:rsidR="001B7931" w:rsidRPr="001B7931" w:rsidRDefault="001B7931" w:rsidP="001B7931">
            <w:pPr>
              <w:jc w:val="left"/>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                       </w:t>
            </w:r>
          </w:p>
          <w:p w:rsidR="001B7931" w:rsidRPr="001B7931" w:rsidRDefault="001B7931" w:rsidP="001B7931">
            <w:pPr>
              <w:jc w:val="center"/>
              <w:rPr>
                <w:rFonts w:ascii="Times New Roman" w:eastAsia="Times New Roman" w:hAnsi="Times New Roman" w:cs="Times New Roman"/>
                <w:sz w:val="16"/>
                <w:szCs w:val="16"/>
                <w:lang w:eastAsia="ru-RU"/>
              </w:rPr>
            </w:pPr>
            <w:proofErr w:type="spellStart"/>
            <w:r w:rsidRPr="001B7931">
              <w:rPr>
                <w:rFonts w:ascii="Times New Roman" w:eastAsia="Times New Roman" w:hAnsi="Times New Roman" w:cs="Times New Roman"/>
                <w:sz w:val="16"/>
                <w:szCs w:val="16"/>
                <w:lang w:eastAsia="ru-RU"/>
              </w:rPr>
              <w:t>р.п</w:t>
            </w:r>
            <w:proofErr w:type="spellEnd"/>
            <w:r w:rsidRPr="001B7931">
              <w:rPr>
                <w:rFonts w:ascii="Times New Roman" w:eastAsia="Times New Roman" w:hAnsi="Times New Roman" w:cs="Times New Roman"/>
                <w:sz w:val="16"/>
                <w:szCs w:val="16"/>
                <w:lang w:eastAsia="ru-RU"/>
              </w:rPr>
              <w:t>. Мокшан</w:t>
            </w:r>
          </w:p>
        </w:tc>
      </w:tr>
    </w:tbl>
    <w:p w:rsidR="001B7931" w:rsidRPr="001B7931" w:rsidRDefault="001B7931" w:rsidP="001B7931">
      <w:pPr>
        <w:jc w:val="center"/>
        <w:rPr>
          <w:rFonts w:ascii="Times New Roman" w:eastAsia="Times New Roman" w:hAnsi="Times New Roman" w:cs="Times New Roman"/>
          <w:sz w:val="16"/>
          <w:szCs w:val="16"/>
          <w:lang w:eastAsia="ru-RU"/>
        </w:rPr>
      </w:pPr>
    </w:p>
    <w:p w:rsidR="001B7931" w:rsidRPr="001B7931" w:rsidRDefault="001B7931" w:rsidP="001B7931">
      <w:pPr>
        <w:jc w:val="left"/>
        <w:rPr>
          <w:rFonts w:ascii="Times New Roman" w:eastAsia="Times New Roman" w:hAnsi="Times New Roman" w:cs="Times New Roman"/>
          <w:sz w:val="16"/>
          <w:szCs w:val="16"/>
          <w:lang w:eastAsia="ru-RU"/>
        </w:rPr>
      </w:pPr>
    </w:p>
    <w:p w:rsidR="001B7931" w:rsidRPr="001B7931" w:rsidRDefault="001B7931" w:rsidP="001B7931">
      <w:pPr>
        <w:jc w:val="left"/>
        <w:rPr>
          <w:rFonts w:ascii="Times New Roman" w:eastAsia="Times New Roman" w:hAnsi="Times New Roman" w:cs="Times New Roman"/>
          <w:sz w:val="16"/>
          <w:szCs w:val="16"/>
          <w:lang w:eastAsia="ru-RU"/>
        </w:rPr>
      </w:pPr>
    </w:p>
    <w:p w:rsidR="001B7931" w:rsidRPr="001B7931" w:rsidRDefault="001B7931" w:rsidP="001B7931">
      <w:pPr>
        <w:jc w:val="center"/>
        <w:rPr>
          <w:rFonts w:ascii="Times New Roman" w:eastAsia="Times New Roman" w:hAnsi="Times New Roman" w:cs="Times New Roman"/>
          <w:b/>
          <w:sz w:val="16"/>
          <w:szCs w:val="16"/>
          <w:lang w:eastAsia="ru-RU"/>
        </w:rPr>
      </w:pPr>
    </w:p>
    <w:p w:rsidR="001B7931" w:rsidRPr="001B7931" w:rsidRDefault="001B7931" w:rsidP="001B7931">
      <w:pPr>
        <w:jc w:val="center"/>
        <w:rPr>
          <w:rFonts w:ascii="Times New Roman" w:eastAsia="Times New Roman" w:hAnsi="Times New Roman" w:cs="Times New Roman"/>
          <w:b/>
          <w:sz w:val="16"/>
          <w:szCs w:val="16"/>
          <w:lang w:eastAsia="ru-RU"/>
        </w:rPr>
      </w:pPr>
    </w:p>
    <w:p w:rsidR="001B7931" w:rsidRPr="001B7931" w:rsidRDefault="001B7931" w:rsidP="001B7931">
      <w:pPr>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О продаже имущества, находящегося в собственности Мокшанского района Пензенской области ранее установленным способом</w:t>
      </w:r>
    </w:p>
    <w:p w:rsidR="001B7931" w:rsidRPr="001B7931" w:rsidRDefault="001B7931" w:rsidP="001B7931">
      <w:pPr>
        <w:jc w:val="center"/>
        <w:rPr>
          <w:rFonts w:ascii="Times New Roman" w:eastAsia="Times New Roman" w:hAnsi="Times New Roman" w:cs="Times New Roman"/>
          <w:b/>
          <w:sz w:val="16"/>
          <w:szCs w:val="16"/>
          <w:lang w:eastAsia="ru-RU"/>
        </w:rPr>
      </w:pPr>
    </w:p>
    <w:p w:rsidR="001B7931" w:rsidRPr="001B7931" w:rsidRDefault="001B7931" w:rsidP="001B7931">
      <w:pPr>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03.06.2014 № 498-46/3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Пензенской области» (с последующими изменениями), решением Собрания представителей Мокшанского района от 23 ноября 2023 года №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(с последующими изменениями),</w:t>
      </w:r>
    </w:p>
    <w:p w:rsidR="001B7931" w:rsidRPr="001B7931" w:rsidRDefault="001B7931" w:rsidP="001B7931">
      <w:pPr>
        <w:ind w:firstLine="540"/>
        <w:rPr>
          <w:rFonts w:ascii="Times New Roman" w:eastAsia="Times New Roman" w:hAnsi="Times New Roman" w:cs="Times New Roman"/>
          <w:sz w:val="16"/>
          <w:szCs w:val="16"/>
          <w:lang w:eastAsia="ru-RU"/>
        </w:rPr>
      </w:pPr>
    </w:p>
    <w:p w:rsidR="001B7931" w:rsidRPr="001B7931" w:rsidRDefault="001B7931" w:rsidP="001B7931">
      <w:pPr>
        <w:jc w:val="center"/>
        <w:rPr>
          <w:rFonts w:ascii="Times New Roman" w:eastAsia="Times New Roman" w:hAnsi="Times New Roman" w:cs="Times New Roman"/>
          <w:b/>
          <w:sz w:val="16"/>
          <w:szCs w:val="16"/>
          <w:lang w:eastAsia="ru-RU"/>
        </w:rPr>
      </w:pPr>
      <w:r w:rsidRPr="001B7931">
        <w:rPr>
          <w:rFonts w:ascii="Times New Roman" w:eastAsia="Times New Roman" w:hAnsi="Times New Roman" w:cs="Times New Roman"/>
          <w:b/>
          <w:sz w:val="16"/>
          <w:szCs w:val="16"/>
          <w:lang w:eastAsia="ru-RU"/>
        </w:rPr>
        <w:t>Собрание представителей Мокшанского района решило:</w:t>
      </w:r>
    </w:p>
    <w:p w:rsidR="001B7931" w:rsidRPr="001B7931" w:rsidRDefault="001B7931" w:rsidP="001B7931">
      <w:pPr>
        <w:jc w:val="center"/>
        <w:rPr>
          <w:rFonts w:ascii="Times New Roman" w:eastAsia="Times New Roman" w:hAnsi="Times New Roman" w:cs="Times New Roman"/>
          <w:b/>
          <w:sz w:val="16"/>
          <w:szCs w:val="16"/>
          <w:lang w:eastAsia="ru-RU"/>
        </w:rPr>
      </w:pPr>
    </w:p>
    <w:p w:rsidR="001B7931" w:rsidRPr="001B7931" w:rsidRDefault="001B7931" w:rsidP="006C44B1">
      <w:pPr>
        <w:numPr>
          <w:ilvl w:val="0"/>
          <w:numId w:val="20"/>
        </w:numPr>
        <w:ind w:left="0" w:firstLine="426"/>
        <w:jc w:val="left"/>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Установить, что приватизация объектов недвижимого имущества, находящегося в собственности муниципального образования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Пензенской области:</w:t>
      </w:r>
    </w:p>
    <w:p w:rsidR="001B7931" w:rsidRPr="001B7931" w:rsidRDefault="001B7931" w:rsidP="001B7931">
      <w:pPr>
        <w:ind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w:t>
      </w:r>
      <w:proofErr w:type="spellStart"/>
      <w:r w:rsidRPr="001B7931">
        <w:rPr>
          <w:rFonts w:ascii="Times New Roman" w:eastAsia="Times New Roman" w:hAnsi="Times New Roman" w:cs="Times New Roman"/>
          <w:sz w:val="16"/>
          <w:szCs w:val="16"/>
          <w:lang w:eastAsia="ru-RU"/>
        </w:rPr>
        <w:t>р.п</w:t>
      </w:r>
      <w:proofErr w:type="spellEnd"/>
      <w:r w:rsidRPr="001B7931">
        <w:rPr>
          <w:rFonts w:ascii="Times New Roman" w:eastAsia="Times New Roman" w:hAnsi="Times New Roman" w:cs="Times New Roman"/>
          <w:sz w:val="16"/>
          <w:szCs w:val="16"/>
          <w:lang w:eastAsia="ru-RU"/>
        </w:rPr>
        <w:t>. Мокшан, ул. Пензенская, д. 10а:</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w:t>
      </w:r>
      <w:proofErr w:type="spellStart"/>
      <w:r w:rsidRPr="001B7931">
        <w:rPr>
          <w:rFonts w:ascii="Times New Roman" w:eastAsia="Times New Roman" w:hAnsi="Times New Roman" w:cs="Times New Roman"/>
          <w:sz w:val="16"/>
          <w:szCs w:val="16"/>
          <w:lang w:eastAsia="ru-RU"/>
        </w:rPr>
        <w:t>кв.м</w:t>
      </w:r>
      <w:proofErr w:type="spellEnd"/>
      <w:r w:rsidRPr="001B7931">
        <w:rPr>
          <w:rFonts w:ascii="Times New Roman" w:eastAsia="Times New Roman" w:hAnsi="Times New Roman" w:cs="Times New Roman"/>
          <w:sz w:val="16"/>
          <w:szCs w:val="16"/>
          <w:lang w:eastAsia="ru-RU"/>
        </w:rPr>
        <w:t>;</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 - Счетчик газовый;</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Ограждение металлическое.</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Осуществить одновременно с приватизацией Комплекса объектов муниципального имущества продажу земельного участка:</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 - земельный участок, кадастровый номер: 58:18:0010606:50, общей площадью 570 </w:t>
      </w:r>
      <w:proofErr w:type="spellStart"/>
      <w:r w:rsidRPr="001B7931">
        <w:rPr>
          <w:rFonts w:ascii="Times New Roman" w:eastAsia="Times New Roman" w:hAnsi="Times New Roman" w:cs="Times New Roman"/>
          <w:sz w:val="16"/>
          <w:szCs w:val="16"/>
          <w:lang w:eastAsia="ru-RU"/>
        </w:rPr>
        <w:t>кв.м</w:t>
      </w:r>
      <w:proofErr w:type="spellEnd"/>
      <w:r w:rsidRPr="001B7931">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w:t>
      </w:r>
      <w:proofErr w:type="spellStart"/>
      <w:r w:rsidRPr="001B7931">
        <w:rPr>
          <w:rFonts w:ascii="Times New Roman" w:eastAsia="Times New Roman" w:hAnsi="Times New Roman" w:cs="Times New Roman"/>
          <w:sz w:val="16"/>
          <w:szCs w:val="16"/>
          <w:lang w:eastAsia="ru-RU"/>
        </w:rPr>
        <w:t>р.п</w:t>
      </w:r>
      <w:proofErr w:type="spellEnd"/>
      <w:r w:rsidRPr="001B7931">
        <w:rPr>
          <w:rFonts w:ascii="Times New Roman" w:eastAsia="Times New Roman" w:hAnsi="Times New Roman" w:cs="Times New Roman"/>
          <w:sz w:val="16"/>
          <w:szCs w:val="16"/>
          <w:lang w:eastAsia="ru-RU"/>
        </w:rPr>
        <w:t>. Мокшан, ул. Пензенская, земельный участок 10а.</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Обременения (ограничения) права на земельный участок:</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1)  часть земельного участка площадью 19 </w:t>
      </w:r>
      <w:proofErr w:type="spellStart"/>
      <w:r w:rsidRPr="001B7931">
        <w:rPr>
          <w:rFonts w:ascii="Times New Roman" w:eastAsia="Times New Roman" w:hAnsi="Times New Roman" w:cs="Times New Roman"/>
          <w:sz w:val="16"/>
          <w:szCs w:val="16"/>
          <w:lang w:eastAsia="ru-RU"/>
        </w:rPr>
        <w:t>кв.м</w:t>
      </w:r>
      <w:proofErr w:type="spellEnd"/>
      <w:r w:rsidRPr="001B7931">
        <w:rPr>
          <w:rFonts w:ascii="Times New Roman" w:eastAsia="Times New Roman" w:hAnsi="Times New Roman" w:cs="Times New Roman"/>
          <w:sz w:val="16"/>
          <w:szCs w:val="16"/>
          <w:lang w:eastAsia="ru-RU"/>
        </w:rPr>
        <w:t>. – охранная зона 58:18-6.189;</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2) часть земельного участка площадью 5 </w:t>
      </w:r>
      <w:proofErr w:type="spellStart"/>
      <w:r w:rsidRPr="001B7931">
        <w:rPr>
          <w:rFonts w:ascii="Times New Roman" w:eastAsia="Times New Roman" w:hAnsi="Times New Roman" w:cs="Times New Roman"/>
          <w:sz w:val="16"/>
          <w:szCs w:val="16"/>
          <w:lang w:eastAsia="ru-RU"/>
        </w:rPr>
        <w:t>кв.м</w:t>
      </w:r>
      <w:proofErr w:type="spellEnd"/>
      <w:r w:rsidRPr="001B7931">
        <w:rPr>
          <w:rFonts w:ascii="Times New Roman" w:eastAsia="Times New Roman" w:hAnsi="Times New Roman" w:cs="Times New Roman"/>
          <w:sz w:val="16"/>
          <w:szCs w:val="16"/>
          <w:lang w:eastAsia="ru-RU"/>
        </w:rPr>
        <w:t>. – охранная зона 58:18-6.299;</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3) часть земельного участка площадью 513 </w:t>
      </w:r>
      <w:proofErr w:type="spellStart"/>
      <w:r w:rsidRPr="001B7931">
        <w:rPr>
          <w:rFonts w:ascii="Times New Roman" w:eastAsia="Times New Roman" w:hAnsi="Times New Roman" w:cs="Times New Roman"/>
          <w:sz w:val="16"/>
          <w:szCs w:val="16"/>
          <w:lang w:eastAsia="ru-RU"/>
        </w:rPr>
        <w:t>кв.м</w:t>
      </w:r>
      <w:proofErr w:type="spellEnd"/>
      <w:r w:rsidRPr="001B7931">
        <w:rPr>
          <w:rFonts w:ascii="Times New Roman" w:eastAsia="Times New Roman" w:hAnsi="Times New Roman" w:cs="Times New Roman"/>
          <w:sz w:val="16"/>
          <w:szCs w:val="16"/>
          <w:lang w:eastAsia="ru-RU"/>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w:t>
      </w:r>
      <w:proofErr w:type="spellStart"/>
      <w:r w:rsidRPr="001B7931">
        <w:rPr>
          <w:rFonts w:ascii="Times New Roman" w:eastAsia="Times New Roman" w:hAnsi="Times New Roman" w:cs="Times New Roman"/>
          <w:sz w:val="16"/>
          <w:szCs w:val="16"/>
          <w:lang w:eastAsia="ru-RU"/>
        </w:rPr>
        <w:t>р.п</w:t>
      </w:r>
      <w:proofErr w:type="spellEnd"/>
      <w:r w:rsidRPr="001B7931">
        <w:rPr>
          <w:rFonts w:ascii="Times New Roman" w:eastAsia="Times New Roman" w:hAnsi="Times New Roman" w:cs="Times New Roman"/>
          <w:sz w:val="16"/>
          <w:szCs w:val="16"/>
          <w:lang w:eastAsia="ru-RU"/>
        </w:rPr>
        <w:t>. Мокшан, ул. Садовая, д. 28; Тип зоны: Зона охраны объекта культурного наследия:</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Охранная зона "Сооружение топливной промышленности, протяженность 430 м, адрес (местонахождение) объекта: обл. Пензенская, р-н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w:t>
      </w:r>
      <w:proofErr w:type="spellStart"/>
      <w:r w:rsidRPr="001B7931">
        <w:rPr>
          <w:rFonts w:ascii="Times New Roman" w:eastAsia="Times New Roman" w:hAnsi="Times New Roman" w:cs="Times New Roman"/>
          <w:sz w:val="16"/>
          <w:szCs w:val="16"/>
          <w:lang w:eastAsia="ru-RU"/>
        </w:rPr>
        <w:t>рп</w:t>
      </w:r>
      <w:proofErr w:type="spellEnd"/>
      <w:r w:rsidRPr="001B7931">
        <w:rPr>
          <w:rFonts w:ascii="Times New Roman" w:eastAsia="Times New Roman" w:hAnsi="Times New Roman" w:cs="Times New Roman"/>
          <w:sz w:val="16"/>
          <w:szCs w:val="16"/>
          <w:lang w:eastAsia="ru-RU"/>
        </w:rPr>
        <w:t xml:space="preserve"> Мокшан, газопровод от </w:t>
      </w:r>
      <w:proofErr w:type="spellStart"/>
      <w:r w:rsidRPr="001B7931">
        <w:rPr>
          <w:rFonts w:ascii="Times New Roman" w:eastAsia="Times New Roman" w:hAnsi="Times New Roman" w:cs="Times New Roman"/>
          <w:sz w:val="16"/>
          <w:szCs w:val="16"/>
          <w:lang w:eastAsia="ru-RU"/>
        </w:rPr>
        <w:t>м.вр</w:t>
      </w:r>
      <w:proofErr w:type="spellEnd"/>
      <w:r w:rsidRPr="001B7931">
        <w:rPr>
          <w:rFonts w:ascii="Times New Roman" w:eastAsia="Times New Roman" w:hAnsi="Times New Roman" w:cs="Times New Roman"/>
          <w:sz w:val="16"/>
          <w:szCs w:val="16"/>
          <w:lang w:eastAsia="ru-RU"/>
        </w:rPr>
        <w:t xml:space="preserve">. до жилых домов по ул. Пензенской 14, 8; Стадионной 3-6; Советской, 16 16 Местоположение объекта газификации: Пензенская область, </w:t>
      </w:r>
      <w:proofErr w:type="spellStart"/>
      <w:r w:rsidRPr="001B7931">
        <w:rPr>
          <w:rFonts w:ascii="Times New Roman" w:eastAsia="Times New Roman" w:hAnsi="Times New Roman" w:cs="Times New Roman"/>
          <w:sz w:val="16"/>
          <w:szCs w:val="16"/>
          <w:lang w:eastAsia="ru-RU"/>
        </w:rPr>
        <w:t>Мокшанский</w:t>
      </w:r>
      <w:proofErr w:type="spellEnd"/>
      <w:r w:rsidRPr="001B7931">
        <w:rPr>
          <w:rFonts w:ascii="Times New Roman" w:eastAsia="Times New Roman" w:hAnsi="Times New Roman" w:cs="Times New Roman"/>
          <w:sz w:val="16"/>
          <w:szCs w:val="16"/>
          <w:lang w:eastAsia="ru-RU"/>
        </w:rPr>
        <w:t xml:space="preserve"> район, </w:t>
      </w:r>
      <w:proofErr w:type="spellStart"/>
      <w:r w:rsidRPr="001B7931">
        <w:rPr>
          <w:rFonts w:ascii="Times New Roman" w:eastAsia="Times New Roman" w:hAnsi="Times New Roman" w:cs="Times New Roman"/>
          <w:sz w:val="16"/>
          <w:szCs w:val="16"/>
          <w:lang w:eastAsia="ru-RU"/>
        </w:rPr>
        <w:t>рп</w:t>
      </w:r>
      <w:proofErr w:type="spellEnd"/>
      <w:r w:rsidRPr="001B7931">
        <w:rPr>
          <w:rFonts w:ascii="Times New Roman" w:eastAsia="Times New Roman" w:hAnsi="Times New Roman" w:cs="Times New Roman"/>
          <w:sz w:val="16"/>
          <w:szCs w:val="16"/>
          <w:lang w:eastAsia="ru-RU"/>
        </w:rPr>
        <w:t xml:space="preserve"> Мокшан, ул. Пензенская, 8 (</w:t>
      </w:r>
      <w:proofErr w:type="spellStart"/>
      <w:r w:rsidRPr="001B7931">
        <w:rPr>
          <w:rFonts w:ascii="Times New Roman" w:eastAsia="Times New Roman" w:hAnsi="Times New Roman" w:cs="Times New Roman"/>
          <w:sz w:val="16"/>
          <w:szCs w:val="16"/>
          <w:lang w:eastAsia="ru-RU"/>
        </w:rPr>
        <w:t>кнзу</w:t>
      </w:r>
      <w:proofErr w:type="spellEnd"/>
      <w:r w:rsidRPr="001B7931">
        <w:rPr>
          <w:rFonts w:ascii="Times New Roman" w:eastAsia="Times New Roman" w:hAnsi="Times New Roman" w:cs="Times New Roman"/>
          <w:sz w:val="16"/>
          <w:szCs w:val="16"/>
          <w:lang w:eastAsia="ru-RU"/>
        </w:rPr>
        <w:t xml:space="preserve"> 58:18:0010606:4)"; Тип зоны: Охранная зона инженерных коммуникаций; Номер: 58:18;</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w:t>
      </w:r>
      <w:proofErr w:type="spellStart"/>
      <w:r w:rsidRPr="001B7931">
        <w:rPr>
          <w:rFonts w:ascii="Times New Roman" w:eastAsia="Times New Roman" w:hAnsi="Times New Roman" w:cs="Times New Roman"/>
          <w:sz w:val="16"/>
          <w:szCs w:val="16"/>
          <w:lang w:eastAsia="ru-RU"/>
        </w:rPr>
        <w:t>агенства</w:t>
      </w:r>
      <w:proofErr w:type="spellEnd"/>
      <w:r w:rsidRPr="001B7931">
        <w:rPr>
          <w:rFonts w:ascii="Times New Roman" w:eastAsia="Times New Roman" w:hAnsi="Times New Roman" w:cs="Times New Roman"/>
          <w:sz w:val="16"/>
          <w:szCs w:val="16"/>
          <w:lang w:eastAsia="ru-RU"/>
        </w:rPr>
        <w:t xml:space="preserve"> водных ресурсов Отдел водных ресурсов по Пензенской области;</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6)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B7931">
        <w:rPr>
          <w:rFonts w:ascii="Times New Roman" w:eastAsia="Times New Roman" w:hAnsi="Times New Roman" w:cs="Times New Roman"/>
          <w:sz w:val="16"/>
          <w:szCs w:val="16"/>
          <w:lang w:eastAsia="ru-RU"/>
        </w:rPr>
        <w:t>р.п.Мокшан</w:t>
      </w:r>
      <w:proofErr w:type="spellEnd"/>
      <w:r w:rsidRPr="001B7931">
        <w:rPr>
          <w:rFonts w:ascii="Times New Roman" w:eastAsia="Times New Roman" w:hAnsi="Times New Roman" w:cs="Times New Roman"/>
          <w:sz w:val="16"/>
          <w:szCs w:val="16"/>
          <w:lang w:eastAsia="ru-RU"/>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7) земельный участок входит в зону с особыми условиями использования территории, вид зоны по документу: </w:t>
      </w:r>
      <w:proofErr w:type="spellStart"/>
      <w:r w:rsidRPr="001B7931">
        <w:rPr>
          <w:rFonts w:ascii="Times New Roman" w:eastAsia="Times New Roman" w:hAnsi="Times New Roman" w:cs="Times New Roman"/>
          <w:sz w:val="16"/>
          <w:szCs w:val="16"/>
          <w:lang w:eastAsia="ru-RU"/>
        </w:rPr>
        <w:t>Водоохранная</w:t>
      </w:r>
      <w:proofErr w:type="spellEnd"/>
      <w:r w:rsidRPr="001B7931">
        <w:rPr>
          <w:rFonts w:ascii="Times New Roman" w:eastAsia="Times New Roman" w:hAnsi="Times New Roman" w:cs="Times New Roman"/>
          <w:sz w:val="16"/>
          <w:szCs w:val="16"/>
          <w:lang w:eastAsia="ru-RU"/>
        </w:rPr>
        <w:t xml:space="preserve"> зона реки Мокша от истока до границы области; Тип зоны: </w:t>
      </w:r>
      <w:proofErr w:type="spellStart"/>
      <w:r w:rsidRPr="001B7931">
        <w:rPr>
          <w:rFonts w:ascii="Times New Roman" w:eastAsia="Times New Roman" w:hAnsi="Times New Roman" w:cs="Times New Roman"/>
          <w:sz w:val="16"/>
          <w:szCs w:val="16"/>
          <w:lang w:eastAsia="ru-RU"/>
        </w:rPr>
        <w:t>Водоохранная</w:t>
      </w:r>
      <w:proofErr w:type="spellEnd"/>
      <w:r w:rsidRPr="001B7931">
        <w:rPr>
          <w:rFonts w:ascii="Times New Roman" w:eastAsia="Times New Roman" w:hAnsi="Times New Roman" w:cs="Times New Roman"/>
          <w:sz w:val="16"/>
          <w:szCs w:val="16"/>
          <w:lang w:eastAsia="ru-RU"/>
        </w:rPr>
        <w:t xml:space="preserve"> зона;</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1B7931">
        <w:rPr>
          <w:rFonts w:ascii="Times New Roman" w:eastAsia="Times New Roman" w:hAnsi="Times New Roman" w:cs="Times New Roman"/>
          <w:sz w:val="16"/>
          <w:szCs w:val="16"/>
          <w:lang w:eastAsia="ru-RU"/>
        </w:rPr>
        <w:t>кВ</w:t>
      </w:r>
      <w:proofErr w:type="spellEnd"/>
      <w:r w:rsidRPr="001B7931">
        <w:rPr>
          <w:rFonts w:ascii="Times New Roman" w:eastAsia="Times New Roman" w:hAnsi="Times New Roman" w:cs="Times New Roman"/>
          <w:sz w:val="16"/>
          <w:szCs w:val="16"/>
          <w:lang w:eastAsia="ru-RU"/>
        </w:rPr>
        <w:t xml:space="preserve"> от ВЛ 10 </w:t>
      </w:r>
      <w:proofErr w:type="spellStart"/>
      <w:r w:rsidRPr="001B7931">
        <w:rPr>
          <w:rFonts w:ascii="Times New Roman" w:eastAsia="Times New Roman" w:hAnsi="Times New Roman" w:cs="Times New Roman"/>
          <w:sz w:val="16"/>
          <w:szCs w:val="16"/>
          <w:lang w:eastAsia="ru-RU"/>
        </w:rPr>
        <w:t>кВ</w:t>
      </w:r>
      <w:proofErr w:type="spellEnd"/>
      <w:r w:rsidRPr="001B7931">
        <w:rPr>
          <w:rFonts w:ascii="Times New Roman" w:eastAsia="Times New Roman" w:hAnsi="Times New Roman" w:cs="Times New Roman"/>
          <w:sz w:val="16"/>
          <w:szCs w:val="16"/>
          <w:lang w:eastAsia="ru-RU"/>
        </w:rPr>
        <w:t xml:space="preserve"> Калининская от ПС 110/35/10 Мокшан; Тип зоны: Охранная зона инженерных коммуникаций; Номер: 58:18-6.189;</w:t>
      </w:r>
    </w:p>
    <w:p w:rsidR="001B7931" w:rsidRPr="001B7931" w:rsidRDefault="001B7931" w:rsidP="001B7931">
      <w:pPr>
        <w:widowControl w:val="0"/>
        <w:ind w:left="-142" w:firstLine="426"/>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9) земельный участок входит в зону с особыми условиями использования территории, вид зоны по документу: "Охранная зона ЛЭП 0,4 </w:t>
      </w:r>
      <w:proofErr w:type="spellStart"/>
      <w:r w:rsidRPr="001B7931">
        <w:rPr>
          <w:rFonts w:ascii="Times New Roman" w:eastAsia="Times New Roman" w:hAnsi="Times New Roman" w:cs="Times New Roman"/>
          <w:sz w:val="16"/>
          <w:szCs w:val="16"/>
          <w:lang w:eastAsia="ru-RU"/>
        </w:rPr>
        <w:t>кВ</w:t>
      </w:r>
      <w:proofErr w:type="spellEnd"/>
      <w:r w:rsidRPr="001B7931">
        <w:rPr>
          <w:rFonts w:ascii="Times New Roman" w:eastAsia="Times New Roman" w:hAnsi="Times New Roman" w:cs="Times New Roman"/>
          <w:sz w:val="16"/>
          <w:szCs w:val="16"/>
          <w:lang w:eastAsia="ru-RU"/>
        </w:rPr>
        <w:t xml:space="preserve"> от ТП 10/0,4кВ </w:t>
      </w:r>
      <w:proofErr w:type="spellStart"/>
      <w:r w:rsidRPr="001B7931">
        <w:rPr>
          <w:rFonts w:ascii="Times New Roman" w:eastAsia="Times New Roman" w:hAnsi="Times New Roman" w:cs="Times New Roman"/>
          <w:sz w:val="16"/>
          <w:szCs w:val="16"/>
          <w:lang w:eastAsia="ru-RU"/>
        </w:rPr>
        <w:t>р.п</w:t>
      </w:r>
      <w:proofErr w:type="spellEnd"/>
      <w:r w:rsidRPr="001B7931">
        <w:rPr>
          <w:rFonts w:ascii="Times New Roman" w:eastAsia="Times New Roman" w:hAnsi="Times New Roman" w:cs="Times New Roman"/>
          <w:sz w:val="16"/>
          <w:szCs w:val="16"/>
          <w:lang w:eastAsia="ru-RU"/>
        </w:rPr>
        <w:t>. Мокшан"; Тип зоны: Охранная зона инженерных коммуникаций,</w:t>
      </w:r>
    </w:p>
    <w:p w:rsidR="001B7931" w:rsidRPr="001B7931" w:rsidRDefault="001B7931" w:rsidP="001B7931">
      <w:pPr>
        <w:widowControl w:val="0"/>
        <w:ind w:firstLine="567"/>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проводится в порядке установленном решением Собрания представителей Мокшанского района Пензенской области от 01.02.2024 №314-23/5 «Об условиях приватизации имущества, находящегося в собственности Мокшанского района Пензенской области». </w:t>
      </w:r>
    </w:p>
    <w:p w:rsidR="001B7931" w:rsidRPr="001B7931" w:rsidRDefault="001B7931" w:rsidP="001B7931">
      <w:pPr>
        <w:shd w:val="clear" w:color="auto" w:fill="FFFFFF"/>
        <w:ind w:firstLine="567"/>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1B7931" w:rsidRPr="001B7931" w:rsidRDefault="001B7931" w:rsidP="001B7931">
      <w:pPr>
        <w:ind w:firstLine="567"/>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3. Контроль за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1B7931" w:rsidRPr="001B7931" w:rsidRDefault="001B7931" w:rsidP="001B7931">
      <w:pPr>
        <w:rPr>
          <w:rFonts w:ascii="Times New Roman" w:eastAsia="Times New Roman" w:hAnsi="Times New Roman" w:cs="Times New Roman"/>
          <w:sz w:val="16"/>
          <w:szCs w:val="16"/>
          <w:lang w:eastAsia="ru-RU"/>
        </w:rPr>
      </w:pPr>
    </w:p>
    <w:p w:rsidR="001B7931" w:rsidRPr="001B7931" w:rsidRDefault="001B7931" w:rsidP="001B7931">
      <w:pPr>
        <w:rPr>
          <w:rFonts w:ascii="Times New Roman" w:eastAsia="Times New Roman" w:hAnsi="Times New Roman" w:cs="Times New Roman"/>
          <w:sz w:val="16"/>
          <w:szCs w:val="16"/>
          <w:lang w:eastAsia="ru-RU"/>
        </w:rPr>
      </w:pPr>
    </w:p>
    <w:p w:rsidR="001B7931" w:rsidRPr="001B7931" w:rsidRDefault="001B7931" w:rsidP="001B7931">
      <w:pPr>
        <w:widowControl w:val="0"/>
        <w:outlineLvl w:val="0"/>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Председатель Собрания представителей </w:t>
      </w:r>
    </w:p>
    <w:p w:rsidR="001B7931" w:rsidRPr="001B7931" w:rsidRDefault="001B7931" w:rsidP="001B7931">
      <w:pPr>
        <w:widowControl w:val="0"/>
        <w:outlineLvl w:val="0"/>
        <w:rPr>
          <w:rFonts w:ascii="Times New Roman" w:eastAsia="Times New Roman" w:hAnsi="Times New Roman" w:cs="Times New Roman"/>
          <w:sz w:val="16"/>
          <w:szCs w:val="16"/>
          <w:lang w:eastAsia="ru-RU"/>
        </w:rPr>
      </w:pPr>
      <w:r w:rsidRPr="001B7931">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1B7931">
        <w:rPr>
          <w:rFonts w:ascii="Times New Roman" w:eastAsia="Times New Roman" w:hAnsi="Times New Roman" w:cs="Times New Roman"/>
          <w:sz w:val="16"/>
          <w:szCs w:val="16"/>
          <w:lang w:eastAsia="ru-RU"/>
        </w:rPr>
        <w:t>Комина</w:t>
      </w:r>
      <w:proofErr w:type="spellEnd"/>
    </w:p>
    <w:p w:rsidR="001B7931" w:rsidRDefault="001B7931" w:rsidP="00F9378B">
      <w:pPr>
        <w:pStyle w:val="afd"/>
        <w:rPr>
          <w:sz w:val="16"/>
          <w:szCs w:val="16"/>
        </w:rPr>
      </w:pPr>
    </w:p>
    <w:p w:rsidR="001B7931" w:rsidRDefault="001B7931" w:rsidP="00F9378B">
      <w:pPr>
        <w:pStyle w:val="afd"/>
        <w:rPr>
          <w:sz w:val="16"/>
          <w:szCs w:val="16"/>
        </w:rPr>
      </w:pPr>
    </w:p>
    <w:p w:rsidR="00F42CF7" w:rsidRDefault="00F42CF7" w:rsidP="00F9378B">
      <w:pPr>
        <w:pStyle w:val="afd"/>
        <w:rPr>
          <w:sz w:val="16"/>
          <w:szCs w:val="16"/>
        </w:rPr>
      </w:pPr>
    </w:p>
    <w:p w:rsidR="001B7931" w:rsidRDefault="001B7931" w:rsidP="00F9378B">
      <w:pPr>
        <w:pStyle w:val="afd"/>
        <w:rPr>
          <w:sz w:val="16"/>
          <w:szCs w:val="16"/>
        </w:rPr>
      </w:pPr>
    </w:p>
    <w:p w:rsidR="001B7931" w:rsidRDefault="001B7931" w:rsidP="00F9378B">
      <w:pPr>
        <w:pStyle w:val="afd"/>
        <w:rPr>
          <w:sz w:val="16"/>
          <w:szCs w:val="16"/>
        </w:rPr>
      </w:pPr>
    </w:p>
    <w:p w:rsidR="001B7931" w:rsidRDefault="001B7931" w:rsidP="00F9378B">
      <w:pPr>
        <w:pStyle w:val="afd"/>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35169F" w:rsidRPr="0035169F" w:rsidTr="0035169F">
        <w:tc>
          <w:tcPr>
            <w:tcW w:w="9606" w:type="dxa"/>
          </w:tcPr>
          <w:p w:rsidR="0035169F" w:rsidRPr="0035169F" w:rsidRDefault="0035169F" w:rsidP="0035169F">
            <w:pPr>
              <w:jc w:val="center"/>
              <w:rPr>
                <w:rFonts w:ascii="Times New Roman" w:eastAsia="Times New Roman" w:hAnsi="Times New Roman" w:cs="Times New Roman"/>
                <w:b/>
                <w:sz w:val="16"/>
                <w:szCs w:val="16"/>
                <w:lang w:eastAsia="ru-RU"/>
              </w:rPr>
            </w:pPr>
            <w:r w:rsidRPr="0035169F">
              <w:rPr>
                <w:rFonts w:ascii="Times New Roman" w:eastAsia="Times New Roman" w:hAnsi="Times New Roman" w:cs="Times New Roman"/>
                <w:b/>
                <w:sz w:val="16"/>
                <w:szCs w:val="16"/>
                <w:lang w:eastAsia="ru-RU"/>
              </w:rPr>
              <w:t>СОБРАНИЕ ПРЕДСТАВИТЕЛЕЙ</w:t>
            </w:r>
          </w:p>
          <w:p w:rsidR="0035169F" w:rsidRPr="0035169F" w:rsidRDefault="0035169F" w:rsidP="0035169F">
            <w:pPr>
              <w:jc w:val="center"/>
              <w:rPr>
                <w:rFonts w:ascii="Times New Roman" w:eastAsia="Times New Roman" w:hAnsi="Times New Roman" w:cs="Times New Roman"/>
                <w:b/>
                <w:sz w:val="16"/>
                <w:szCs w:val="16"/>
                <w:lang w:eastAsia="ru-RU"/>
              </w:rPr>
            </w:pPr>
            <w:r w:rsidRPr="0035169F">
              <w:rPr>
                <w:rFonts w:ascii="Times New Roman" w:eastAsia="Times New Roman" w:hAnsi="Times New Roman" w:cs="Times New Roman"/>
                <w:b/>
                <w:sz w:val="16"/>
                <w:szCs w:val="16"/>
                <w:lang w:eastAsia="ru-RU"/>
              </w:rPr>
              <w:t>МОКШАНСКОГО РАЙОНА ПЕНЗЕНСКОЙ ОБЛАСТИ</w:t>
            </w:r>
          </w:p>
          <w:p w:rsidR="0035169F" w:rsidRPr="0035169F" w:rsidRDefault="0035169F" w:rsidP="0035169F">
            <w:pPr>
              <w:jc w:val="center"/>
              <w:rPr>
                <w:rFonts w:ascii="Times New Roman" w:eastAsia="Times New Roman" w:hAnsi="Times New Roman" w:cs="Times New Roman"/>
                <w:b/>
                <w:sz w:val="16"/>
                <w:szCs w:val="16"/>
                <w:lang w:eastAsia="ru-RU"/>
              </w:rPr>
            </w:pPr>
            <w:r w:rsidRPr="0035169F">
              <w:rPr>
                <w:rFonts w:ascii="Times New Roman" w:eastAsia="Times New Roman" w:hAnsi="Times New Roman" w:cs="Times New Roman"/>
                <w:b/>
                <w:sz w:val="16"/>
                <w:szCs w:val="16"/>
                <w:lang w:eastAsia="ru-RU"/>
              </w:rPr>
              <w:t>ПЯТОГО СОЗЫВА</w:t>
            </w:r>
          </w:p>
        </w:tc>
      </w:tr>
      <w:tr w:rsidR="0035169F" w:rsidRPr="0035169F" w:rsidTr="0035169F">
        <w:tc>
          <w:tcPr>
            <w:tcW w:w="9606" w:type="dxa"/>
          </w:tcPr>
          <w:p w:rsidR="0035169F" w:rsidRPr="0035169F" w:rsidRDefault="0035169F" w:rsidP="0035169F">
            <w:pPr>
              <w:keepNext/>
              <w:spacing w:before="240" w:after="60"/>
              <w:ind w:left="567" w:hanging="425"/>
              <w:jc w:val="center"/>
              <w:outlineLvl w:val="2"/>
              <w:rPr>
                <w:rFonts w:ascii="Times New Roman" w:eastAsia="Times New Roman" w:hAnsi="Times New Roman" w:cs="Times New Roman"/>
                <w:b/>
                <w:bCs/>
                <w:sz w:val="16"/>
                <w:szCs w:val="16"/>
                <w:lang w:eastAsia="ru-RU"/>
              </w:rPr>
            </w:pPr>
            <w:r w:rsidRPr="0035169F">
              <w:rPr>
                <w:rFonts w:ascii="Times New Roman" w:eastAsia="Times New Roman" w:hAnsi="Times New Roman" w:cs="Times New Roman"/>
                <w:b/>
                <w:bCs/>
                <w:sz w:val="16"/>
                <w:szCs w:val="16"/>
                <w:lang w:eastAsia="ru-RU"/>
              </w:rPr>
              <w:t>Р Е Ш Е Н И Е</w:t>
            </w:r>
          </w:p>
        </w:tc>
      </w:tr>
    </w:tbl>
    <w:p w:rsidR="0035169F" w:rsidRPr="0035169F" w:rsidRDefault="0035169F" w:rsidP="0035169F">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5169F" w:rsidRPr="0035169F" w:rsidTr="00F42CF7">
        <w:tc>
          <w:tcPr>
            <w:tcW w:w="284" w:type="dxa"/>
            <w:vAlign w:val="bottom"/>
          </w:tcPr>
          <w:p w:rsidR="0035169F" w:rsidRPr="0035169F" w:rsidRDefault="0035169F" w:rsidP="0035169F">
            <w:pPr>
              <w:jc w:val="center"/>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5169F" w:rsidRPr="0035169F" w:rsidRDefault="0035169F" w:rsidP="0035169F">
            <w:pPr>
              <w:jc w:val="center"/>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03 апреля 2024 года</w:t>
            </w:r>
          </w:p>
        </w:tc>
        <w:tc>
          <w:tcPr>
            <w:tcW w:w="397" w:type="dxa"/>
          </w:tcPr>
          <w:p w:rsidR="0035169F" w:rsidRPr="0035169F" w:rsidRDefault="0035169F" w:rsidP="0035169F">
            <w:pPr>
              <w:jc w:val="center"/>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35169F" w:rsidRPr="0035169F" w:rsidRDefault="0035169F" w:rsidP="0035169F">
            <w:pPr>
              <w:jc w:val="center"/>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357-29/5</w:t>
            </w:r>
          </w:p>
        </w:tc>
      </w:tr>
      <w:tr w:rsidR="0035169F" w:rsidRPr="0035169F" w:rsidTr="00F42CF7">
        <w:tc>
          <w:tcPr>
            <w:tcW w:w="4650" w:type="dxa"/>
            <w:gridSpan w:val="4"/>
          </w:tcPr>
          <w:p w:rsidR="0035169F" w:rsidRPr="0035169F" w:rsidRDefault="0035169F" w:rsidP="0035169F">
            <w:pPr>
              <w:ind w:hanging="426"/>
              <w:jc w:val="center"/>
              <w:rPr>
                <w:rFonts w:ascii="Times New Roman" w:eastAsia="Times New Roman" w:hAnsi="Times New Roman" w:cs="Times New Roman"/>
                <w:sz w:val="16"/>
                <w:szCs w:val="16"/>
                <w:lang w:eastAsia="ru-RU"/>
              </w:rPr>
            </w:pPr>
            <w:proofErr w:type="spellStart"/>
            <w:r w:rsidRPr="0035169F">
              <w:rPr>
                <w:rFonts w:ascii="Times New Roman" w:eastAsia="Times New Roman" w:hAnsi="Times New Roman" w:cs="Times New Roman"/>
                <w:sz w:val="16"/>
                <w:szCs w:val="16"/>
                <w:lang w:eastAsia="ru-RU"/>
              </w:rPr>
              <w:t>р.п</w:t>
            </w:r>
            <w:proofErr w:type="spellEnd"/>
            <w:r w:rsidRPr="0035169F">
              <w:rPr>
                <w:rFonts w:ascii="Times New Roman" w:eastAsia="Times New Roman" w:hAnsi="Times New Roman" w:cs="Times New Roman"/>
                <w:sz w:val="16"/>
                <w:szCs w:val="16"/>
                <w:lang w:eastAsia="ru-RU"/>
              </w:rPr>
              <w:t>. Мокшан</w:t>
            </w:r>
          </w:p>
        </w:tc>
      </w:tr>
    </w:tbl>
    <w:p w:rsidR="0035169F" w:rsidRPr="0035169F" w:rsidRDefault="0035169F" w:rsidP="0035169F">
      <w:pPr>
        <w:jc w:val="center"/>
        <w:rPr>
          <w:rFonts w:ascii="Times New Roman" w:eastAsia="Times New Roman" w:hAnsi="Times New Roman" w:cs="Times New Roman"/>
          <w:sz w:val="16"/>
          <w:szCs w:val="16"/>
          <w:lang w:eastAsia="ru-RU"/>
        </w:rPr>
      </w:pPr>
    </w:p>
    <w:p w:rsidR="0035169F" w:rsidRPr="0035169F" w:rsidRDefault="0035169F" w:rsidP="0035169F">
      <w:pPr>
        <w:jc w:val="left"/>
        <w:rPr>
          <w:rFonts w:ascii="Times New Roman" w:eastAsia="Times New Roman" w:hAnsi="Times New Roman" w:cs="Times New Roman"/>
          <w:sz w:val="16"/>
          <w:szCs w:val="16"/>
          <w:lang w:eastAsia="ru-RU"/>
        </w:rPr>
      </w:pPr>
    </w:p>
    <w:p w:rsidR="0035169F" w:rsidRPr="0035169F" w:rsidRDefault="0035169F" w:rsidP="0035169F">
      <w:pPr>
        <w:jc w:val="left"/>
        <w:rPr>
          <w:rFonts w:ascii="Times New Roman" w:eastAsia="Times New Roman" w:hAnsi="Times New Roman" w:cs="Times New Roman"/>
          <w:sz w:val="16"/>
          <w:szCs w:val="16"/>
          <w:lang w:eastAsia="ru-RU"/>
        </w:rPr>
      </w:pPr>
    </w:p>
    <w:p w:rsidR="0035169F" w:rsidRPr="0035169F" w:rsidRDefault="0035169F" w:rsidP="0035169F">
      <w:pPr>
        <w:jc w:val="center"/>
        <w:rPr>
          <w:rFonts w:ascii="Times New Roman" w:eastAsia="Times New Roman" w:hAnsi="Times New Roman" w:cs="Times New Roman"/>
          <w:b/>
          <w:sz w:val="16"/>
          <w:szCs w:val="16"/>
          <w:lang w:eastAsia="ru-RU"/>
        </w:rPr>
      </w:pPr>
    </w:p>
    <w:p w:rsidR="0035169F" w:rsidRPr="0035169F" w:rsidRDefault="0035169F" w:rsidP="0035169F">
      <w:pPr>
        <w:jc w:val="center"/>
        <w:rPr>
          <w:rFonts w:ascii="Times New Roman" w:eastAsia="Times New Roman" w:hAnsi="Times New Roman" w:cs="Times New Roman"/>
          <w:b/>
          <w:sz w:val="16"/>
          <w:szCs w:val="16"/>
          <w:lang w:eastAsia="ru-RU"/>
        </w:rPr>
      </w:pPr>
      <w:r w:rsidRPr="0035169F">
        <w:rPr>
          <w:rFonts w:ascii="Times New Roman" w:eastAsia="Times New Roman" w:hAnsi="Times New Roman" w:cs="Times New Roman"/>
          <w:b/>
          <w:sz w:val="16"/>
          <w:szCs w:val="16"/>
          <w:lang w:eastAsia="ru-RU"/>
        </w:rPr>
        <w:t>О продаже имущества, находящегося в собственности Мокшанского района Пензенской области ранее установленным способом</w:t>
      </w:r>
    </w:p>
    <w:p w:rsidR="0035169F" w:rsidRPr="0035169F" w:rsidRDefault="0035169F" w:rsidP="0035169F">
      <w:pPr>
        <w:jc w:val="center"/>
        <w:rPr>
          <w:rFonts w:ascii="Times New Roman" w:eastAsia="Times New Roman" w:hAnsi="Times New Roman" w:cs="Times New Roman"/>
          <w:b/>
          <w:sz w:val="16"/>
          <w:szCs w:val="16"/>
          <w:lang w:eastAsia="ru-RU"/>
        </w:rPr>
      </w:pPr>
    </w:p>
    <w:p w:rsidR="0035169F" w:rsidRPr="0035169F" w:rsidRDefault="0035169F" w:rsidP="0035169F">
      <w:pPr>
        <w:ind w:left="-142" w:firstLine="426"/>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 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 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03.06.2014 № 498-46/3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35169F">
        <w:rPr>
          <w:rFonts w:ascii="Times New Roman" w:eastAsia="Times New Roman" w:hAnsi="Times New Roman" w:cs="Times New Roman"/>
          <w:sz w:val="16"/>
          <w:szCs w:val="16"/>
          <w:lang w:eastAsia="ru-RU"/>
        </w:rPr>
        <w:t>Мокшанский</w:t>
      </w:r>
      <w:proofErr w:type="spellEnd"/>
      <w:r w:rsidRPr="0035169F">
        <w:rPr>
          <w:rFonts w:ascii="Times New Roman" w:eastAsia="Times New Roman" w:hAnsi="Times New Roman" w:cs="Times New Roman"/>
          <w:sz w:val="16"/>
          <w:szCs w:val="16"/>
          <w:lang w:eastAsia="ru-RU"/>
        </w:rPr>
        <w:t xml:space="preserve"> район Пензенской области» (с последующими изменениями), решением Собрания представителей Мокшанского района от 23 ноября 2023 года №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(с последующими изменениями),</w:t>
      </w:r>
    </w:p>
    <w:p w:rsidR="0035169F" w:rsidRPr="0035169F" w:rsidRDefault="0035169F" w:rsidP="0035169F">
      <w:pPr>
        <w:jc w:val="center"/>
        <w:rPr>
          <w:rFonts w:ascii="Times New Roman" w:eastAsia="Times New Roman" w:hAnsi="Times New Roman" w:cs="Times New Roman"/>
          <w:b/>
          <w:sz w:val="16"/>
          <w:szCs w:val="16"/>
          <w:lang w:eastAsia="ru-RU"/>
        </w:rPr>
      </w:pPr>
      <w:r w:rsidRPr="0035169F">
        <w:rPr>
          <w:rFonts w:ascii="Times New Roman" w:eastAsia="Times New Roman" w:hAnsi="Times New Roman" w:cs="Times New Roman"/>
          <w:b/>
          <w:sz w:val="16"/>
          <w:szCs w:val="16"/>
          <w:lang w:eastAsia="ru-RU"/>
        </w:rPr>
        <w:t>Собрание представителей Мокшанского района решило:</w:t>
      </w:r>
    </w:p>
    <w:p w:rsidR="0035169F" w:rsidRPr="0035169F" w:rsidRDefault="0035169F" w:rsidP="0035169F">
      <w:pPr>
        <w:jc w:val="center"/>
        <w:rPr>
          <w:rFonts w:ascii="Times New Roman" w:eastAsia="Times New Roman" w:hAnsi="Times New Roman" w:cs="Times New Roman"/>
          <w:b/>
          <w:sz w:val="16"/>
          <w:szCs w:val="16"/>
          <w:lang w:eastAsia="ru-RU"/>
        </w:rPr>
      </w:pPr>
    </w:p>
    <w:p w:rsidR="0035169F" w:rsidRPr="0035169F" w:rsidRDefault="0035169F" w:rsidP="006C44B1">
      <w:pPr>
        <w:numPr>
          <w:ilvl w:val="0"/>
          <w:numId w:val="21"/>
        </w:numPr>
        <w:ind w:left="0" w:firstLine="567"/>
        <w:jc w:val="left"/>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Установить, что приватизация объектов недвижимого имущества, находящегося в собственности муниципального образования </w:t>
      </w:r>
      <w:proofErr w:type="spellStart"/>
      <w:r w:rsidRPr="0035169F">
        <w:rPr>
          <w:rFonts w:ascii="Times New Roman" w:eastAsia="Times New Roman" w:hAnsi="Times New Roman" w:cs="Times New Roman"/>
          <w:sz w:val="16"/>
          <w:szCs w:val="16"/>
          <w:lang w:eastAsia="ru-RU"/>
        </w:rPr>
        <w:t>Мокшанский</w:t>
      </w:r>
      <w:proofErr w:type="spellEnd"/>
      <w:r w:rsidRPr="0035169F">
        <w:rPr>
          <w:rFonts w:ascii="Times New Roman" w:eastAsia="Times New Roman" w:hAnsi="Times New Roman" w:cs="Times New Roman"/>
          <w:sz w:val="16"/>
          <w:szCs w:val="16"/>
          <w:lang w:eastAsia="ru-RU"/>
        </w:rPr>
        <w:t xml:space="preserve"> район Пензенской области:</w:t>
      </w:r>
    </w:p>
    <w:p w:rsidR="0035169F" w:rsidRPr="0035169F" w:rsidRDefault="0035169F" w:rsidP="0035169F">
      <w:pPr>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35169F">
        <w:rPr>
          <w:rFonts w:ascii="Times New Roman" w:eastAsia="Times New Roman" w:hAnsi="Times New Roman" w:cs="Times New Roman"/>
          <w:sz w:val="16"/>
          <w:szCs w:val="16"/>
          <w:lang w:eastAsia="ru-RU"/>
        </w:rPr>
        <w:t>Мокшанский</w:t>
      </w:r>
      <w:proofErr w:type="spellEnd"/>
      <w:r w:rsidRPr="0035169F">
        <w:rPr>
          <w:rFonts w:ascii="Times New Roman" w:eastAsia="Times New Roman" w:hAnsi="Times New Roman" w:cs="Times New Roman"/>
          <w:sz w:val="16"/>
          <w:szCs w:val="16"/>
          <w:lang w:eastAsia="ru-RU"/>
        </w:rPr>
        <w:t xml:space="preserve"> район, </w:t>
      </w:r>
      <w:proofErr w:type="spellStart"/>
      <w:r w:rsidRPr="0035169F">
        <w:rPr>
          <w:rFonts w:ascii="Times New Roman" w:eastAsia="Times New Roman" w:hAnsi="Times New Roman" w:cs="Times New Roman"/>
          <w:sz w:val="16"/>
          <w:szCs w:val="16"/>
          <w:lang w:eastAsia="ru-RU"/>
        </w:rPr>
        <w:t>р.п</w:t>
      </w:r>
      <w:proofErr w:type="spellEnd"/>
      <w:r w:rsidRPr="0035169F">
        <w:rPr>
          <w:rFonts w:ascii="Times New Roman" w:eastAsia="Times New Roman" w:hAnsi="Times New Roman" w:cs="Times New Roman"/>
          <w:sz w:val="16"/>
          <w:szCs w:val="16"/>
          <w:lang w:eastAsia="ru-RU"/>
        </w:rPr>
        <w:t>. Мокшан, ул. Советская, д. 34д:</w:t>
      </w:r>
    </w:p>
    <w:p w:rsidR="0035169F" w:rsidRPr="0035169F" w:rsidRDefault="0035169F" w:rsidP="0035169F">
      <w:pPr>
        <w:widowControl w:val="0"/>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35169F">
        <w:rPr>
          <w:rFonts w:ascii="Times New Roman" w:eastAsia="Times New Roman" w:hAnsi="Times New Roman" w:cs="Times New Roman"/>
          <w:sz w:val="16"/>
          <w:szCs w:val="16"/>
          <w:lang w:eastAsia="ru-RU"/>
        </w:rPr>
        <w:t>кв.м</w:t>
      </w:r>
      <w:proofErr w:type="spellEnd"/>
      <w:r w:rsidRPr="0035169F">
        <w:rPr>
          <w:rFonts w:ascii="Times New Roman" w:eastAsia="Times New Roman" w:hAnsi="Times New Roman" w:cs="Times New Roman"/>
          <w:sz w:val="16"/>
          <w:szCs w:val="16"/>
          <w:lang w:eastAsia="ru-RU"/>
        </w:rPr>
        <w:t>;</w:t>
      </w:r>
    </w:p>
    <w:p w:rsidR="0035169F" w:rsidRPr="0035169F" w:rsidRDefault="0035169F" w:rsidP="0035169F">
      <w:pPr>
        <w:widowControl w:val="0"/>
        <w:ind w:firstLine="567"/>
        <w:rPr>
          <w:rFonts w:ascii="Times New Roman" w:eastAsia="Calibri"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 </w:t>
      </w:r>
      <w:r w:rsidRPr="0035169F">
        <w:rPr>
          <w:rFonts w:ascii="Times New Roman" w:eastAsia="Calibri" w:hAnsi="Times New Roman" w:cs="Times New Roman"/>
          <w:sz w:val="16"/>
          <w:szCs w:val="16"/>
          <w:lang w:eastAsia="ru-RU"/>
        </w:rPr>
        <w:t>Эл. кран балка;</w:t>
      </w:r>
    </w:p>
    <w:p w:rsidR="0035169F" w:rsidRPr="0035169F" w:rsidRDefault="0035169F" w:rsidP="0035169F">
      <w:pPr>
        <w:widowControl w:val="0"/>
        <w:ind w:firstLine="567"/>
        <w:rPr>
          <w:rFonts w:ascii="Times New Roman" w:eastAsia="Times New Roman" w:hAnsi="Times New Roman" w:cs="Times New Roman"/>
          <w:sz w:val="16"/>
          <w:szCs w:val="16"/>
          <w:lang w:eastAsia="ru-RU"/>
        </w:rPr>
      </w:pPr>
      <w:r w:rsidRPr="0035169F">
        <w:rPr>
          <w:rFonts w:ascii="Times New Roman" w:eastAsia="Calibri" w:hAnsi="Times New Roman" w:cs="Times New Roman"/>
          <w:sz w:val="16"/>
          <w:szCs w:val="16"/>
          <w:lang w:eastAsia="ru-RU"/>
        </w:rPr>
        <w:t>-  Счетчик воды 15.</w:t>
      </w:r>
    </w:p>
    <w:p w:rsidR="0035169F" w:rsidRPr="0035169F" w:rsidRDefault="0035169F" w:rsidP="0035169F">
      <w:pPr>
        <w:widowControl w:val="0"/>
        <w:ind w:firstLine="709"/>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Осуществить одновременно с приватизацией Комплекса объектов муниципального имущества продажу земельного участка:</w:t>
      </w:r>
    </w:p>
    <w:p w:rsidR="0035169F" w:rsidRPr="0035169F" w:rsidRDefault="0035169F" w:rsidP="0035169F">
      <w:pPr>
        <w:widowControl w:val="0"/>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земельный участок, кадастровый номер: 58:18:0010602:556, общей площадью 1614 </w:t>
      </w:r>
      <w:proofErr w:type="spellStart"/>
      <w:r w:rsidRPr="0035169F">
        <w:rPr>
          <w:rFonts w:ascii="Times New Roman" w:eastAsia="Times New Roman" w:hAnsi="Times New Roman" w:cs="Times New Roman"/>
          <w:sz w:val="16"/>
          <w:szCs w:val="16"/>
          <w:lang w:eastAsia="ru-RU"/>
        </w:rPr>
        <w:t>кв.м</w:t>
      </w:r>
      <w:proofErr w:type="spellEnd"/>
      <w:r w:rsidRPr="0035169F">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35169F">
        <w:rPr>
          <w:rFonts w:ascii="Times New Roman" w:eastAsia="Times New Roman" w:hAnsi="Times New Roman" w:cs="Times New Roman"/>
          <w:sz w:val="16"/>
          <w:szCs w:val="16"/>
          <w:lang w:eastAsia="ru-RU"/>
        </w:rPr>
        <w:t>Мокшанский</w:t>
      </w:r>
      <w:proofErr w:type="spellEnd"/>
      <w:r w:rsidRPr="0035169F">
        <w:rPr>
          <w:rFonts w:ascii="Times New Roman" w:eastAsia="Times New Roman" w:hAnsi="Times New Roman" w:cs="Times New Roman"/>
          <w:sz w:val="16"/>
          <w:szCs w:val="16"/>
          <w:lang w:eastAsia="ru-RU"/>
        </w:rPr>
        <w:t xml:space="preserve"> район, </w:t>
      </w:r>
      <w:proofErr w:type="spellStart"/>
      <w:r w:rsidRPr="0035169F">
        <w:rPr>
          <w:rFonts w:ascii="Times New Roman" w:eastAsia="Times New Roman" w:hAnsi="Times New Roman" w:cs="Times New Roman"/>
          <w:sz w:val="16"/>
          <w:szCs w:val="16"/>
          <w:lang w:eastAsia="ru-RU"/>
        </w:rPr>
        <w:t>р.п</w:t>
      </w:r>
      <w:proofErr w:type="spellEnd"/>
      <w:r w:rsidRPr="0035169F">
        <w:rPr>
          <w:rFonts w:ascii="Times New Roman" w:eastAsia="Times New Roman" w:hAnsi="Times New Roman" w:cs="Times New Roman"/>
          <w:sz w:val="16"/>
          <w:szCs w:val="16"/>
          <w:lang w:eastAsia="ru-RU"/>
        </w:rPr>
        <w:t>. Мокшан, ул. Советская, дом 34д.</w:t>
      </w:r>
    </w:p>
    <w:p w:rsidR="0035169F" w:rsidRPr="0035169F" w:rsidRDefault="0035169F" w:rsidP="0035169F">
      <w:pPr>
        <w:widowControl w:val="0"/>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Обременения (ограничения) права на земельный участок:</w:t>
      </w:r>
    </w:p>
    <w:p w:rsidR="0035169F" w:rsidRPr="0035169F" w:rsidRDefault="0035169F" w:rsidP="0035169F">
      <w:pPr>
        <w:widowControl w:val="0"/>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1)  часть земельного участка площадью 430 </w:t>
      </w:r>
      <w:proofErr w:type="spellStart"/>
      <w:r w:rsidRPr="0035169F">
        <w:rPr>
          <w:rFonts w:ascii="Times New Roman" w:eastAsia="Times New Roman" w:hAnsi="Times New Roman" w:cs="Times New Roman"/>
          <w:sz w:val="16"/>
          <w:szCs w:val="16"/>
          <w:lang w:eastAsia="ru-RU"/>
        </w:rPr>
        <w:t>кв.м</w:t>
      </w:r>
      <w:proofErr w:type="spellEnd"/>
      <w:r w:rsidRPr="0035169F">
        <w:rPr>
          <w:rFonts w:ascii="Times New Roman" w:eastAsia="Times New Roman" w:hAnsi="Times New Roman" w:cs="Times New Roman"/>
          <w:sz w:val="16"/>
          <w:szCs w:val="16"/>
          <w:lang w:eastAsia="ru-RU"/>
        </w:rPr>
        <w:t>. – охранная зона 58:18-6.549;</w:t>
      </w:r>
    </w:p>
    <w:p w:rsidR="0035169F" w:rsidRPr="0035169F" w:rsidRDefault="0035169F" w:rsidP="0035169F">
      <w:pPr>
        <w:widowControl w:val="0"/>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2) часть земельного участка площадью 380 </w:t>
      </w:r>
      <w:proofErr w:type="spellStart"/>
      <w:r w:rsidRPr="0035169F">
        <w:rPr>
          <w:rFonts w:ascii="Times New Roman" w:eastAsia="Times New Roman" w:hAnsi="Times New Roman" w:cs="Times New Roman"/>
          <w:sz w:val="16"/>
          <w:szCs w:val="16"/>
          <w:lang w:eastAsia="ru-RU"/>
        </w:rPr>
        <w:t>кв.м</w:t>
      </w:r>
      <w:proofErr w:type="spellEnd"/>
      <w:r w:rsidRPr="0035169F">
        <w:rPr>
          <w:rFonts w:ascii="Times New Roman" w:eastAsia="Times New Roman" w:hAnsi="Times New Roman" w:cs="Times New Roman"/>
          <w:sz w:val="16"/>
          <w:szCs w:val="16"/>
          <w:lang w:eastAsia="ru-RU"/>
        </w:rPr>
        <w:t>. – охранная зона 58:18-6.27;</w:t>
      </w:r>
    </w:p>
    <w:p w:rsidR="0035169F" w:rsidRPr="0035169F" w:rsidRDefault="0035169F" w:rsidP="0035169F">
      <w:pPr>
        <w:widowControl w:val="0"/>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3) часть земельного участка площадью 1184 </w:t>
      </w:r>
      <w:proofErr w:type="spellStart"/>
      <w:r w:rsidRPr="0035169F">
        <w:rPr>
          <w:rFonts w:ascii="Times New Roman" w:eastAsia="Times New Roman" w:hAnsi="Times New Roman" w:cs="Times New Roman"/>
          <w:sz w:val="16"/>
          <w:szCs w:val="16"/>
          <w:lang w:eastAsia="ru-RU"/>
        </w:rPr>
        <w:t>кв.м</w:t>
      </w:r>
      <w:proofErr w:type="spellEnd"/>
      <w:r w:rsidRPr="0035169F">
        <w:rPr>
          <w:rFonts w:ascii="Times New Roman" w:eastAsia="Times New Roman" w:hAnsi="Times New Roman" w:cs="Times New Roman"/>
          <w:sz w:val="16"/>
          <w:szCs w:val="16"/>
          <w:lang w:eastAsia="ru-RU"/>
        </w:rPr>
        <w:t>. – охранная зона 58:18-6.546;</w:t>
      </w:r>
    </w:p>
    <w:p w:rsidR="0035169F" w:rsidRPr="0035169F" w:rsidRDefault="0035169F" w:rsidP="0035169F">
      <w:pPr>
        <w:widowControl w:val="0"/>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35169F">
        <w:rPr>
          <w:rFonts w:ascii="Times New Roman" w:eastAsia="Times New Roman" w:hAnsi="Times New Roman" w:cs="Times New Roman"/>
          <w:sz w:val="16"/>
          <w:szCs w:val="16"/>
          <w:lang w:eastAsia="ru-RU"/>
        </w:rPr>
        <w:t>р.п</w:t>
      </w:r>
      <w:proofErr w:type="spellEnd"/>
      <w:r w:rsidRPr="0035169F">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35169F" w:rsidRPr="0035169F" w:rsidRDefault="0035169F" w:rsidP="0035169F">
      <w:pPr>
        <w:widowControl w:val="0"/>
        <w:ind w:firstLine="709"/>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35169F" w:rsidRPr="0035169F" w:rsidRDefault="0035169F" w:rsidP="0035169F">
      <w:pPr>
        <w:widowControl w:val="0"/>
        <w:ind w:firstLine="709"/>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35169F" w:rsidRPr="0035169F" w:rsidRDefault="0035169F" w:rsidP="0035169F">
      <w:pPr>
        <w:widowControl w:val="0"/>
        <w:ind w:firstLine="709"/>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7)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35169F">
        <w:rPr>
          <w:rFonts w:ascii="Times New Roman" w:eastAsia="Times New Roman" w:hAnsi="Times New Roman" w:cs="Times New Roman"/>
          <w:sz w:val="16"/>
          <w:szCs w:val="16"/>
          <w:lang w:eastAsia="ru-RU"/>
        </w:rPr>
        <w:t>р.п</w:t>
      </w:r>
      <w:proofErr w:type="spellEnd"/>
      <w:r w:rsidRPr="0035169F">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
    <w:p w:rsidR="0035169F" w:rsidRPr="0035169F" w:rsidRDefault="0035169F" w:rsidP="0035169F">
      <w:pPr>
        <w:widowControl w:val="0"/>
        <w:ind w:firstLine="709"/>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35169F" w:rsidRPr="0035169F" w:rsidRDefault="0035169F" w:rsidP="0035169F">
      <w:pPr>
        <w:widowControl w:val="0"/>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проводится в порядке установленном решением Собрания представителей Мокшанского района Пензенской области от 01.02.2024 №315-23/5 «Об условиях приватизации имущества, находящегося в собственности Мокшанского района Пензенской области». </w:t>
      </w:r>
    </w:p>
    <w:p w:rsidR="0035169F" w:rsidRPr="0035169F" w:rsidRDefault="0035169F" w:rsidP="0035169F">
      <w:pPr>
        <w:shd w:val="clear" w:color="auto" w:fill="FFFFFF"/>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35169F" w:rsidRPr="0035169F" w:rsidRDefault="0035169F" w:rsidP="0035169F">
      <w:pPr>
        <w:ind w:firstLine="567"/>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3. Контроль за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35169F" w:rsidRPr="0035169F" w:rsidRDefault="0035169F" w:rsidP="0035169F">
      <w:pPr>
        <w:rPr>
          <w:rFonts w:ascii="Times New Roman" w:eastAsia="Times New Roman" w:hAnsi="Times New Roman" w:cs="Times New Roman"/>
          <w:sz w:val="16"/>
          <w:szCs w:val="16"/>
          <w:lang w:eastAsia="ru-RU"/>
        </w:rPr>
      </w:pPr>
    </w:p>
    <w:p w:rsidR="0035169F" w:rsidRPr="0035169F" w:rsidRDefault="0035169F" w:rsidP="0035169F">
      <w:pPr>
        <w:rPr>
          <w:rFonts w:ascii="Times New Roman" w:eastAsia="Times New Roman" w:hAnsi="Times New Roman" w:cs="Times New Roman"/>
          <w:sz w:val="16"/>
          <w:szCs w:val="16"/>
          <w:lang w:eastAsia="ru-RU"/>
        </w:rPr>
      </w:pPr>
    </w:p>
    <w:p w:rsidR="0035169F" w:rsidRPr="0035169F" w:rsidRDefault="0035169F" w:rsidP="0035169F">
      <w:pPr>
        <w:widowControl w:val="0"/>
        <w:outlineLvl w:val="0"/>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Председатель Собрания представителей </w:t>
      </w:r>
    </w:p>
    <w:p w:rsidR="0035169F" w:rsidRPr="0035169F" w:rsidRDefault="0035169F" w:rsidP="0035169F">
      <w:pPr>
        <w:widowControl w:val="0"/>
        <w:outlineLvl w:val="0"/>
        <w:rPr>
          <w:rFonts w:ascii="Times New Roman" w:eastAsia="Times New Roman" w:hAnsi="Times New Roman" w:cs="Times New Roman"/>
          <w:sz w:val="16"/>
          <w:szCs w:val="16"/>
          <w:lang w:eastAsia="ru-RU"/>
        </w:rPr>
      </w:pPr>
      <w:r w:rsidRPr="0035169F">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35169F">
        <w:rPr>
          <w:rFonts w:ascii="Times New Roman" w:eastAsia="Times New Roman" w:hAnsi="Times New Roman" w:cs="Times New Roman"/>
          <w:sz w:val="16"/>
          <w:szCs w:val="16"/>
          <w:lang w:eastAsia="ru-RU"/>
        </w:rPr>
        <w:t>Комина</w:t>
      </w:r>
      <w:proofErr w:type="spellEnd"/>
    </w:p>
    <w:p w:rsidR="001B7931" w:rsidRDefault="001B7931"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F42CF7" w:rsidP="0035169F">
      <w:pPr>
        <w:pStyle w:val="afd"/>
        <w:tabs>
          <w:tab w:val="left" w:pos="1336"/>
        </w:tabs>
        <w:rPr>
          <w:sz w:val="16"/>
          <w:szCs w:val="16"/>
        </w:rPr>
      </w:pPr>
    </w:p>
    <w:p w:rsidR="00BA30B7" w:rsidRDefault="00BA30B7"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F42CF7" w:rsidP="0035169F">
      <w:pPr>
        <w:pStyle w:val="afd"/>
        <w:tabs>
          <w:tab w:val="left" w:pos="1336"/>
        </w:tabs>
        <w:rPr>
          <w:sz w:val="16"/>
          <w:szCs w:val="16"/>
        </w:rPr>
      </w:pPr>
    </w:p>
    <w:p w:rsidR="00F42CF7" w:rsidRDefault="00AF37D6" w:rsidP="00AF37D6">
      <w:pPr>
        <w:pStyle w:val="afd"/>
        <w:tabs>
          <w:tab w:val="left" w:pos="5322"/>
        </w:tabs>
        <w:rPr>
          <w:sz w:val="16"/>
          <w:szCs w:val="16"/>
        </w:rPr>
      </w:pPr>
      <w:r>
        <w:rPr>
          <w:sz w:val="16"/>
          <w:szCs w:val="16"/>
        </w:rPr>
        <w:tab/>
      </w:r>
    </w:p>
    <w:tbl>
      <w:tblPr>
        <w:tblpPr w:leftFromText="180" w:rightFromText="180" w:vertAnchor="text" w:horzAnchor="margin" w:tblpY="176"/>
        <w:tblW w:w="10065" w:type="dxa"/>
        <w:tblLayout w:type="fixed"/>
        <w:tblCellMar>
          <w:left w:w="0" w:type="dxa"/>
          <w:right w:w="0" w:type="dxa"/>
        </w:tblCellMar>
        <w:tblLook w:val="01E0" w:firstRow="1" w:lastRow="1" w:firstColumn="1" w:lastColumn="1" w:noHBand="0" w:noVBand="0"/>
      </w:tblPr>
      <w:tblGrid>
        <w:gridCol w:w="10065"/>
      </w:tblGrid>
      <w:tr w:rsidR="00F42CF7" w:rsidRPr="00F42CF7" w:rsidTr="00F42CF7">
        <w:tc>
          <w:tcPr>
            <w:tcW w:w="10065" w:type="dxa"/>
          </w:tcPr>
          <w:p w:rsidR="00F42CF7" w:rsidRPr="00F42CF7" w:rsidRDefault="00F42CF7" w:rsidP="00F42CF7">
            <w:pPr>
              <w:jc w:val="center"/>
              <w:rPr>
                <w:rFonts w:ascii="Times New Roman" w:eastAsia="Times New Roman" w:hAnsi="Times New Roman" w:cs="Times New Roman"/>
                <w:b/>
                <w:sz w:val="16"/>
                <w:szCs w:val="16"/>
                <w:lang w:eastAsia="ru-RU"/>
              </w:rPr>
            </w:pPr>
            <w:r w:rsidRPr="00F42CF7">
              <w:rPr>
                <w:rFonts w:ascii="Times New Roman" w:eastAsia="Times New Roman" w:hAnsi="Times New Roman" w:cs="Times New Roman"/>
                <w:b/>
                <w:sz w:val="16"/>
                <w:szCs w:val="16"/>
                <w:lang w:eastAsia="ru-RU"/>
              </w:rPr>
              <w:lastRenderedPageBreak/>
              <w:t>СОБРАНИЕ ПРЕДСТАВИТЕЛЕЙ</w:t>
            </w:r>
          </w:p>
          <w:p w:rsidR="00F42CF7" w:rsidRPr="00F42CF7" w:rsidRDefault="00F42CF7" w:rsidP="00F42CF7">
            <w:pPr>
              <w:jc w:val="center"/>
              <w:rPr>
                <w:rFonts w:ascii="Times New Roman" w:eastAsia="Times New Roman" w:hAnsi="Times New Roman" w:cs="Times New Roman"/>
                <w:b/>
                <w:sz w:val="16"/>
                <w:szCs w:val="16"/>
                <w:lang w:eastAsia="ru-RU"/>
              </w:rPr>
            </w:pPr>
            <w:r w:rsidRPr="00F42CF7">
              <w:rPr>
                <w:rFonts w:ascii="Times New Roman" w:eastAsia="Times New Roman" w:hAnsi="Times New Roman" w:cs="Times New Roman"/>
                <w:b/>
                <w:sz w:val="16"/>
                <w:szCs w:val="16"/>
                <w:lang w:eastAsia="ru-RU"/>
              </w:rPr>
              <w:t>МОКШАНСКОГО РАЙОНА ПЕНЗЕНСКОЙ ОБЛАСТИ</w:t>
            </w:r>
          </w:p>
          <w:p w:rsidR="00F42CF7" w:rsidRPr="00F42CF7" w:rsidRDefault="00F42CF7" w:rsidP="00F42CF7">
            <w:pPr>
              <w:jc w:val="center"/>
              <w:rPr>
                <w:rFonts w:ascii="Times New Roman" w:eastAsia="Times New Roman" w:hAnsi="Times New Roman" w:cs="Times New Roman"/>
                <w:b/>
                <w:sz w:val="16"/>
                <w:szCs w:val="16"/>
                <w:lang w:eastAsia="ru-RU"/>
              </w:rPr>
            </w:pPr>
            <w:r w:rsidRPr="00F42CF7">
              <w:rPr>
                <w:rFonts w:ascii="Times New Roman" w:eastAsia="Times New Roman" w:hAnsi="Times New Roman" w:cs="Times New Roman"/>
                <w:b/>
                <w:sz w:val="16"/>
                <w:szCs w:val="16"/>
                <w:lang w:eastAsia="ru-RU"/>
              </w:rPr>
              <w:t>ПЯТОГО СОЗЫВА</w:t>
            </w:r>
          </w:p>
        </w:tc>
      </w:tr>
      <w:tr w:rsidR="00F42CF7" w:rsidRPr="00F42CF7" w:rsidTr="00F42CF7">
        <w:trPr>
          <w:trHeight w:val="397"/>
        </w:trPr>
        <w:tc>
          <w:tcPr>
            <w:tcW w:w="10065" w:type="dxa"/>
          </w:tcPr>
          <w:p w:rsidR="00F42CF7" w:rsidRPr="00F42CF7" w:rsidRDefault="00F42CF7" w:rsidP="00F42CF7">
            <w:pPr>
              <w:jc w:val="center"/>
              <w:rPr>
                <w:rFonts w:ascii="Times New Roman" w:eastAsia="Times New Roman" w:hAnsi="Times New Roman" w:cs="Times New Roman"/>
                <w:sz w:val="16"/>
                <w:szCs w:val="16"/>
                <w:lang w:eastAsia="ru-RU"/>
              </w:rPr>
            </w:pPr>
          </w:p>
        </w:tc>
      </w:tr>
      <w:tr w:rsidR="00F42CF7" w:rsidRPr="00F42CF7" w:rsidTr="00F42CF7">
        <w:tc>
          <w:tcPr>
            <w:tcW w:w="10065" w:type="dxa"/>
          </w:tcPr>
          <w:p w:rsidR="00F42CF7" w:rsidRPr="00F42CF7" w:rsidRDefault="00F42CF7" w:rsidP="00F42CF7">
            <w:pPr>
              <w:keepNext/>
              <w:jc w:val="center"/>
              <w:outlineLvl w:val="2"/>
              <w:rPr>
                <w:rFonts w:ascii="Times New Roman" w:eastAsia="Times New Roman" w:hAnsi="Times New Roman" w:cs="Times New Roman"/>
                <w:b/>
                <w:sz w:val="16"/>
                <w:szCs w:val="16"/>
                <w:lang w:eastAsia="ru-RU"/>
              </w:rPr>
            </w:pPr>
            <w:r w:rsidRPr="00F42CF7">
              <w:rPr>
                <w:rFonts w:ascii="Times New Roman" w:eastAsia="Times New Roman" w:hAnsi="Times New Roman" w:cs="Times New Roman"/>
                <w:b/>
                <w:sz w:val="16"/>
                <w:szCs w:val="16"/>
                <w:lang w:eastAsia="ru-RU"/>
              </w:rPr>
              <w:t>Р Е Ш Е Н И Е</w:t>
            </w:r>
          </w:p>
        </w:tc>
      </w:tr>
      <w:tr w:rsidR="00F42CF7" w:rsidRPr="00F42CF7" w:rsidTr="00F42CF7">
        <w:trPr>
          <w:trHeight w:val="340"/>
        </w:trPr>
        <w:tc>
          <w:tcPr>
            <w:tcW w:w="10065" w:type="dxa"/>
            <w:vAlign w:val="center"/>
          </w:tcPr>
          <w:p w:rsidR="00F42CF7" w:rsidRPr="00F42CF7" w:rsidRDefault="00F42CF7" w:rsidP="00F42CF7">
            <w:pPr>
              <w:keepNext/>
              <w:jc w:val="center"/>
              <w:outlineLvl w:val="2"/>
              <w:rPr>
                <w:rFonts w:ascii="Times New Roman" w:eastAsia="Times New Roman" w:hAnsi="Times New Roman" w:cs="Times New Roman"/>
                <w:sz w:val="16"/>
                <w:szCs w:val="16"/>
                <w:lang w:eastAsia="ru-RU"/>
              </w:rPr>
            </w:pPr>
          </w:p>
        </w:tc>
      </w:tr>
    </w:tbl>
    <w:p w:rsidR="00F42CF7" w:rsidRPr="00F42CF7" w:rsidRDefault="00F42CF7" w:rsidP="00F42CF7">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83"/>
        <w:tblW w:w="0" w:type="auto"/>
        <w:tblLayout w:type="fixed"/>
        <w:tblCellMar>
          <w:left w:w="0" w:type="dxa"/>
          <w:right w:w="0" w:type="dxa"/>
        </w:tblCellMar>
        <w:tblLook w:val="0000" w:firstRow="0" w:lastRow="0" w:firstColumn="0" w:lastColumn="0" w:noHBand="0" w:noVBand="0"/>
      </w:tblPr>
      <w:tblGrid>
        <w:gridCol w:w="284"/>
        <w:gridCol w:w="2551"/>
        <w:gridCol w:w="397"/>
        <w:gridCol w:w="1134"/>
      </w:tblGrid>
      <w:tr w:rsidR="00F42CF7" w:rsidRPr="00F42CF7" w:rsidTr="00AF37D6">
        <w:tc>
          <w:tcPr>
            <w:tcW w:w="284" w:type="dxa"/>
            <w:vAlign w:val="bottom"/>
          </w:tcPr>
          <w:p w:rsidR="00F42CF7" w:rsidRPr="00F42CF7" w:rsidRDefault="00F42CF7" w:rsidP="00F42CF7">
            <w:pPr>
              <w:jc w:val="left"/>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F42CF7" w:rsidRPr="00F42CF7" w:rsidRDefault="00F42CF7" w:rsidP="00F42CF7">
            <w:pPr>
              <w:jc w:val="center"/>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03 апреля 2024 года</w:t>
            </w:r>
          </w:p>
        </w:tc>
        <w:tc>
          <w:tcPr>
            <w:tcW w:w="397" w:type="dxa"/>
          </w:tcPr>
          <w:p w:rsidR="00F42CF7" w:rsidRPr="00F42CF7" w:rsidRDefault="00F42CF7" w:rsidP="00F42CF7">
            <w:pPr>
              <w:jc w:val="center"/>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F42CF7" w:rsidRPr="00F42CF7" w:rsidRDefault="00F42CF7" w:rsidP="00F42CF7">
            <w:pPr>
              <w:jc w:val="center"/>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351-29/5</w:t>
            </w:r>
          </w:p>
        </w:tc>
      </w:tr>
      <w:tr w:rsidR="00F42CF7" w:rsidRPr="00F42CF7" w:rsidTr="00AF37D6">
        <w:tc>
          <w:tcPr>
            <w:tcW w:w="4366" w:type="dxa"/>
            <w:gridSpan w:val="4"/>
          </w:tcPr>
          <w:p w:rsidR="00F42CF7" w:rsidRPr="00F42CF7" w:rsidRDefault="00F42CF7" w:rsidP="00F42CF7">
            <w:pPr>
              <w:jc w:val="center"/>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 xml:space="preserve"> </w:t>
            </w:r>
            <w:proofErr w:type="spellStart"/>
            <w:r w:rsidRPr="00F42CF7">
              <w:rPr>
                <w:rFonts w:ascii="Times New Roman" w:eastAsia="Times New Roman" w:hAnsi="Times New Roman" w:cs="Times New Roman"/>
                <w:sz w:val="16"/>
                <w:szCs w:val="16"/>
                <w:lang w:eastAsia="ru-RU"/>
              </w:rPr>
              <w:t>р.п</w:t>
            </w:r>
            <w:proofErr w:type="spellEnd"/>
            <w:r w:rsidRPr="00F42CF7">
              <w:rPr>
                <w:rFonts w:ascii="Times New Roman" w:eastAsia="Times New Roman" w:hAnsi="Times New Roman" w:cs="Times New Roman"/>
                <w:sz w:val="16"/>
                <w:szCs w:val="16"/>
                <w:lang w:eastAsia="ru-RU"/>
              </w:rPr>
              <w:t>. Мокшан</w:t>
            </w:r>
          </w:p>
        </w:tc>
      </w:tr>
    </w:tbl>
    <w:p w:rsidR="00AF37D6" w:rsidRDefault="00AF37D6" w:rsidP="00F42CF7">
      <w:pPr>
        <w:ind w:left="360"/>
        <w:jc w:val="center"/>
        <w:rPr>
          <w:rFonts w:ascii="Times New Roman" w:eastAsia="Times New Roman" w:hAnsi="Times New Roman" w:cs="Times New Roman"/>
          <w:b/>
          <w:sz w:val="16"/>
          <w:szCs w:val="16"/>
          <w:lang w:eastAsia="ru-RU"/>
        </w:rPr>
      </w:pPr>
      <w:bookmarkStart w:id="2" w:name="_Hlk159491106"/>
    </w:p>
    <w:p w:rsidR="00AF37D6" w:rsidRDefault="00AF37D6" w:rsidP="00F42CF7">
      <w:pPr>
        <w:ind w:left="360"/>
        <w:jc w:val="center"/>
        <w:rPr>
          <w:rFonts w:ascii="Times New Roman" w:eastAsia="Times New Roman" w:hAnsi="Times New Roman" w:cs="Times New Roman"/>
          <w:b/>
          <w:sz w:val="16"/>
          <w:szCs w:val="16"/>
          <w:lang w:eastAsia="ru-RU"/>
        </w:rPr>
      </w:pPr>
    </w:p>
    <w:p w:rsidR="00AF37D6" w:rsidRDefault="00AF37D6" w:rsidP="00F42CF7">
      <w:pPr>
        <w:ind w:left="360"/>
        <w:jc w:val="center"/>
        <w:rPr>
          <w:rFonts w:ascii="Times New Roman" w:eastAsia="Times New Roman" w:hAnsi="Times New Roman" w:cs="Times New Roman"/>
          <w:b/>
          <w:sz w:val="16"/>
          <w:szCs w:val="16"/>
          <w:lang w:eastAsia="ru-RU"/>
        </w:rPr>
      </w:pPr>
    </w:p>
    <w:p w:rsidR="00F42CF7" w:rsidRPr="00F42CF7" w:rsidRDefault="00F42CF7" w:rsidP="00F42CF7">
      <w:pPr>
        <w:ind w:left="360"/>
        <w:jc w:val="center"/>
        <w:rPr>
          <w:rFonts w:ascii="Times New Roman" w:eastAsia="Times New Roman" w:hAnsi="Times New Roman" w:cs="Times New Roman"/>
          <w:b/>
          <w:bCs/>
          <w:sz w:val="16"/>
          <w:szCs w:val="16"/>
          <w:lang w:eastAsia="ru-RU"/>
        </w:rPr>
      </w:pPr>
      <w:r w:rsidRPr="00F42CF7">
        <w:rPr>
          <w:rFonts w:ascii="Times New Roman" w:eastAsia="Times New Roman" w:hAnsi="Times New Roman" w:cs="Times New Roman"/>
          <w:b/>
          <w:sz w:val="16"/>
          <w:szCs w:val="16"/>
          <w:lang w:eastAsia="ru-RU"/>
        </w:rPr>
        <w:t xml:space="preserve">Об утверждении </w:t>
      </w:r>
      <w:r w:rsidRPr="00F42CF7">
        <w:rPr>
          <w:rFonts w:ascii="Times New Roman" w:eastAsia="Times New Roman" w:hAnsi="Times New Roman" w:cs="Times New Roman"/>
          <w:b/>
          <w:bCs/>
          <w:sz w:val="16"/>
          <w:szCs w:val="16"/>
          <w:lang w:eastAsia="ru-RU"/>
        </w:rPr>
        <w:t xml:space="preserve">дополнительного соглашения к соглашению </w:t>
      </w:r>
      <w:r w:rsidR="00AF37D6">
        <w:rPr>
          <w:rFonts w:ascii="Times New Roman" w:eastAsia="Times New Roman" w:hAnsi="Times New Roman" w:cs="Times New Roman"/>
          <w:b/>
          <w:bCs/>
          <w:sz w:val="16"/>
          <w:szCs w:val="16"/>
          <w:lang w:eastAsia="ru-RU"/>
        </w:rPr>
        <w:t xml:space="preserve"> </w:t>
      </w:r>
      <w:r w:rsidRPr="00F42CF7">
        <w:rPr>
          <w:rFonts w:ascii="Times New Roman" w:eastAsia="Times New Roman" w:hAnsi="Times New Roman" w:cs="Times New Roman"/>
          <w:b/>
          <w:bCs/>
          <w:sz w:val="16"/>
          <w:szCs w:val="16"/>
          <w:lang w:eastAsia="ru-RU"/>
        </w:rPr>
        <w:t xml:space="preserve">о передаче отдельных полномочий по исполнению бюджета </w:t>
      </w:r>
    </w:p>
    <w:p w:rsidR="00F42CF7" w:rsidRPr="00F42CF7" w:rsidRDefault="00F42CF7" w:rsidP="00F42CF7">
      <w:pPr>
        <w:ind w:left="360"/>
        <w:jc w:val="center"/>
        <w:rPr>
          <w:rFonts w:ascii="Times New Roman" w:eastAsia="Times New Roman" w:hAnsi="Times New Roman" w:cs="Times New Roman"/>
          <w:b/>
          <w:sz w:val="16"/>
          <w:szCs w:val="16"/>
          <w:lang w:eastAsia="ru-RU"/>
        </w:rPr>
      </w:pPr>
      <w:r w:rsidRPr="00F42CF7">
        <w:rPr>
          <w:rFonts w:ascii="Times New Roman" w:eastAsia="Times New Roman" w:hAnsi="Times New Roman" w:cs="Times New Roman"/>
          <w:b/>
          <w:bCs/>
          <w:sz w:val="16"/>
          <w:szCs w:val="16"/>
          <w:lang w:eastAsia="ru-RU"/>
        </w:rPr>
        <w:t xml:space="preserve">рабочего посёлка Мокшан Мокшанского района Пензенской области </w:t>
      </w:r>
      <w:r w:rsidR="00AF37D6">
        <w:rPr>
          <w:rFonts w:ascii="Times New Roman" w:eastAsia="Times New Roman" w:hAnsi="Times New Roman" w:cs="Times New Roman"/>
          <w:b/>
          <w:bCs/>
          <w:sz w:val="16"/>
          <w:szCs w:val="16"/>
          <w:lang w:eastAsia="ru-RU"/>
        </w:rPr>
        <w:t xml:space="preserve"> </w:t>
      </w:r>
      <w:r w:rsidRPr="00F42CF7">
        <w:rPr>
          <w:rFonts w:ascii="Times New Roman" w:eastAsia="Times New Roman" w:hAnsi="Times New Roman" w:cs="Times New Roman"/>
          <w:b/>
          <w:bCs/>
          <w:sz w:val="16"/>
          <w:szCs w:val="16"/>
          <w:lang w:eastAsia="ru-RU"/>
        </w:rPr>
        <w:t>между администрацией Мокшанского района Пензенской области и администрацией рабочего поселка Мокшан Мокшанского района Пензенской области</w:t>
      </w:r>
      <w:r w:rsidRPr="00F42CF7">
        <w:rPr>
          <w:rFonts w:ascii="Times New Roman" w:eastAsia="Times New Roman" w:hAnsi="Times New Roman" w:cs="Times New Roman"/>
          <w:color w:val="000000"/>
          <w:spacing w:val="19"/>
          <w:sz w:val="16"/>
          <w:szCs w:val="16"/>
          <w:u w:val="single"/>
          <w:lang w:eastAsia="ru-RU"/>
        </w:rPr>
        <w:t xml:space="preserve">  </w:t>
      </w:r>
    </w:p>
    <w:bookmarkEnd w:id="2"/>
    <w:p w:rsidR="00F42CF7" w:rsidRPr="00F42CF7" w:rsidRDefault="00F42CF7" w:rsidP="00F42CF7">
      <w:pPr>
        <w:ind w:left="360"/>
        <w:jc w:val="center"/>
        <w:rPr>
          <w:rFonts w:ascii="Times New Roman" w:eastAsia="Times New Roman" w:hAnsi="Times New Roman" w:cs="Times New Roman"/>
          <w:b/>
          <w:sz w:val="16"/>
          <w:szCs w:val="16"/>
          <w:lang w:eastAsia="ru-RU"/>
        </w:rPr>
      </w:pPr>
    </w:p>
    <w:p w:rsidR="00F42CF7" w:rsidRPr="00F42CF7" w:rsidRDefault="00F42CF7" w:rsidP="00F42CF7">
      <w:pPr>
        <w:ind w:firstLine="567"/>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 xml:space="preserve">На основании ст. 15 Федерального закона от 06.10.2003 №131 – ФЗ от 06.10.2003 «Об общих принципах организации местного самоуправления в Российской Федерации», Устава Мокшанского района, </w:t>
      </w:r>
    </w:p>
    <w:p w:rsidR="00F42CF7" w:rsidRPr="00F42CF7" w:rsidRDefault="00F42CF7" w:rsidP="00F42CF7">
      <w:pPr>
        <w:jc w:val="center"/>
        <w:rPr>
          <w:rFonts w:ascii="Times New Roman" w:eastAsia="Times New Roman" w:hAnsi="Times New Roman" w:cs="Times New Roman"/>
          <w:b/>
          <w:sz w:val="16"/>
          <w:szCs w:val="16"/>
          <w:lang w:eastAsia="ru-RU"/>
        </w:rPr>
      </w:pPr>
    </w:p>
    <w:p w:rsidR="00F42CF7" w:rsidRPr="00F42CF7" w:rsidRDefault="00F42CF7" w:rsidP="00F42CF7">
      <w:pPr>
        <w:jc w:val="center"/>
        <w:rPr>
          <w:rFonts w:ascii="Times New Roman" w:eastAsia="Times New Roman" w:hAnsi="Times New Roman" w:cs="Times New Roman"/>
          <w:b/>
          <w:sz w:val="16"/>
          <w:szCs w:val="16"/>
          <w:lang w:eastAsia="ru-RU"/>
        </w:rPr>
      </w:pPr>
      <w:r w:rsidRPr="00F42CF7">
        <w:rPr>
          <w:rFonts w:ascii="Times New Roman" w:eastAsia="Times New Roman" w:hAnsi="Times New Roman" w:cs="Times New Roman"/>
          <w:b/>
          <w:sz w:val="16"/>
          <w:szCs w:val="16"/>
          <w:lang w:eastAsia="ru-RU"/>
        </w:rPr>
        <w:t>Собрание представителей Мокшанского района решило:</w:t>
      </w:r>
    </w:p>
    <w:p w:rsidR="00F42CF7" w:rsidRPr="00F42CF7" w:rsidRDefault="00F42CF7" w:rsidP="00F42CF7">
      <w:pPr>
        <w:ind w:firstLine="567"/>
        <w:rPr>
          <w:rFonts w:ascii="Times New Roman" w:eastAsia="Times New Roman" w:hAnsi="Times New Roman" w:cs="Times New Roman"/>
          <w:sz w:val="16"/>
          <w:szCs w:val="16"/>
          <w:lang w:eastAsia="ru-RU"/>
        </w:rPr>
      </w:pPr>
    </w:p>
    <w:p w:rsidR="00F42CF7" w:rsidRPr="00F42CF7" w:rsidRDefault="00F42CF7" w:rsidP="00F42CF7">
      <w:pPr>
        <w:ind w:firstLine="567"/>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 xml:space="preserve">1. Утвердить прилагаемое </w:t>
      </w:r>
      <w:bookmarkStart w:id="3" w:name="_Hlk159491075"/>
      <w:r w:rsidRPr="00F42CF7">
        <w:rPr>
          <w:rFonts w:ascii="Times New Roman" w:eastAsia="Times New Roman" w:hAnsi="Times New Roman" w:cs="Times New Roman"/>
          <w:sz w:val="16"/>
          <w:szCs w:val="16"/>
          <w:lang w:eastAsia="ru-RU"/>
        </w:rPr>
        <w:t>дополнительное соглашение к соглашению о передаче отдельных полномочий по исполнению бюджета рабочего поселка Мокшан Мокшанского района Пензенской области между администрацией Мокшанского района и администрацией рабочего поселка Мокшан Мокшанского района Пензенской области</w:t>
      </w:r>
      <w:bookmarkEnd w:id="3"/>
      <w:r w:rsidRPr="00F42CF7">
        <w:rPr>
          <w:rFonts w:ascii="Times New Roman" w:eastAsia="Times New Roman" w:hAnsi="Times New Roman" w:cs="Times New Roman"/>
          <w:sz w:val="16"/>
          <w:szCs w:val="16"/>
          <w:lang w:eastAsia="ru-RU"/>
        </w:rPr>
        <w:t>.</w:t>
      </w:r>
    </w:p>
    <w:p w:rsidR="00F42CF7" w:rsidRPr="00F42CF7" w:rsidRDefault="00F42CF7" w:rsidP="00F42CF7">
      <w:pPr>
        <w:ind w:firstLine="567"/>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F42CF7" w:rsidRPr="00F42CF7" w:rsidRDefault="00F42CF7" w:rsidP="00F42CF7">
      <w:pPr>
        <w:ind w:firstLine="567"/>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F42CF7" w:rsidRPr="00F42CF7" w:rsidRDefault="00F42CF7" w:rsidP="00F42CF7">
      <w:pPr>
        <w:ind w:firstLine="567"/>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4. Контроль за выполнением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w:t>
      </w:r>
    </w:p>
    <w:p w:rsidR="00F42CF7" w:rsidRPr="00F42CF7" w:rsidRDefault="00F42CF7" w:rsidP="00F42CF7">
      <w:pPr>
        <w:ind w:left="360"/>
        <w:jc w:val="center"/>
        <w:rPr>
          <w:rFonts w:ascii="Times New Roman" w:eastAsia="Times New Roman" w:hAnsi="Times New Roman" w:cs="Times New Roman"/>
          <w:b/>
          <w:sz w:val="16"/>
          <w:szCs w:val="16"/>
          <w:lang w:eastAsia="ru-RU"/>
        </w:rPr>
      </w:pPr>
    </w:p>
    <w:p w:rsidR="00F42CF7" w:rsidRPr="00F42CF7" w:rsidRDefault="00F42CF7" w:rsidP="00F42CF7">
      <w:pPr>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 xml:space="preserve">Председатель Собрания представителей Мокшанского района  Пензенской области                                           </w:t>
      </w:r>
      <w:proofErr w:type="spellStart"/>
      <w:r w:rsidRPr="00F42CF7">
        <w:rPr>
          <w:rFonts w:ascii="Times New Roman" w:eastAsia="Times New Roman" w:hAnsi="Times New Roman" w:cs="Times New Roman"/>
          <w:sz w:val="16"/>
          <w:szCs w:val="16"/>
          <w:lang w:eastAsia="ru-RU"/>
        </w:rPr>
        <w:t>Е.В.Комина</w:t>
      </w:r>
      <w:proofErr w:type="spellEnd"/>
    </w:p>
    <w:p w:rsidR="00F42CF7" w:rsidRPr="00F42CF7" w:rsidRDefault="00F42CF7" w:rsidP="00F42CF7">
      <w:pPr>
        <w:rPr>
          <w:rFonts w:ascii="Times New Roman" w:eastAsia="Times New Roman" w:hAnsi="Times New Roman" w:cs="Times New Roman"/>
          <w:sz w:val="16"/>
          <w:szCs w:val="16"/>
          <w:lang w:eastAsia="ru-RU"/>
        </w:rPr>
      </w:pPr>
    </w:p>
    <w:p w:rsidR="00F42CF7" w:rsidRPr="00F42CF7" w:rsidRDefault="00F42CF7" w:rsidP="00F42CF7">
      <w:pPr>
        <w:rPr>
          <w:rFonts w:ascii="Times New Roman" w:eastAsia="Times New Roman" w:hAnsi="Times New Roman" w:cs="Times New Roman"/>
          <w:sz w:val="16"/>
          <w:szCs w:val="16"/>
          <w:lang w:eastAsia="ru-RU"/>
        </w:rPr>
      </w:pPr>
      <w:r w:rsidRPr="00F42CF7">
        <w:rPr>
          <w:rFonts w:ascii="Times New Roman" w:eastAsia="Times New Roman" w:hAnsi="Times New Roman" w:cs="Times New Roman"/>
          <w:sz w:val="16"/>
          <w:szCs w:val="16"/>
          <w:lang w:eastAsia="ru-RU"/>
        </w:rPr>
        <w:t xml:space="preserve">Глава Мокшанского района  Пензенской области                              </w:t>
      </w:r>
      <w:r w:rsidR="00AF37D6">
        <w:rPr>
          <w:rFonts w:ascii="Times New Roman" w:eastAsia="Times New Roman" w:hAnsi="Times New Roman" w:cs="Times New Roman"/>
          <w:sz w:val="16"/>
          <w:szCs w:val="16"/>
          <w:lang w:eastAsia="ru-RU"/>
        </w:rPr>
        <w:t xml:space="preserve">                       </w:t>
      </w:r>
      <w:r w:rsidRPr="00F42CF7">
        <w:rPr>
          <w:rFonts w:ascii="Times New Roman" w:eastAsia="Times New Roman" w:hAnsi="Times New Roman" w:cs="Times New Roman"/>
          <w:sz w:val="16"/>
          <w:szCs w:val="16"/>
          <w:lang w:eastAsia="ru-RU"/>
        </w:rPr>
        <w:t xml:space="preserve">                                            </w:t>
      </w:r>
      <w:proofErr w:type="spellStart"/>
      <w:r w:rsidRPr="00F42CF7">
        <w:rPr>
          <w:rFonts w:ascii="Times New Roman" w:eastAsia="Times New Roman" w:hAnsi="Times New Roman" w:cs="Times New Roman"/>
          <w:sz w:val="16"/>
          <w:szCs w:val="16"/>
          <w:lang w:eastAsia="ru-RU"/>
        </w:rPr>
        <w:t>Н.Н.Тихомиров</w:t>
      </w:r>
      <w:proofErr w:type="spellEnd"/>
    </w:p>
    <w:p w:rsidR="00F42CF7" w:rsidRDefault="00F42CF7" w:rsidP="0035169F">
      <w:pPr>
        <w:pStyle w:val="afd"/>
        <w:tabs>
          <w:tab w:val="left" w:pos="1336"/>
        </w:tabs>
        <w:rPr>
          <w:sz w:val="16"/>
          <w:szCs w:val="16"/>
        </w:rPr>
      </w:pPr>
    </w:p>
    <w:p w:rsidR="003F064B" w:rsidRDefault="003F064B" w:rsidP="0035169F">
      <w:pPr>
        <w:pStyle w:val="afd"/>
        <w:tabs>
          <w:tab w:val="left" w:pos="1336"/>
        </w:tabs>
        <w:rPr>
          <w:sz w:val="16"/>
          <w:szCs w:val="16"/>
        </w:rPr>
      </w:pPr>
    </w:p>
    <w:p w:rsidR="003F064B" w:rsidRDefault="003F064B" w:rsidP="0035169F">
      <w:pPr>
        <w:pStyle w:val="afd"/>
        <w:tabs>
          <w:tab w:val="left" w:pos="1336"/>
        </w:tabs>
        <w:rPr>
          <w:sz w:val="16"/>
          <w:szCs w:val="16"/>
        </w:rPr>
      </w:pPr>
    </w:p>
    <w:p w:rsidR="003F064B" w:rsidRDefault="003F064B" w:rsidP="0035169F">
      <w:pPr>
        <w:pStyle w:val="afd"/>
        <w:tabs>
          <w:tab w:val="left" w:pos="1336"/>
        </w:tabs>
        <w:rPr>
          <w:sz w:val="16"/>
          <w:szCs w:val="1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3F064B" w:rsidTr="003F064B">
        <w:trPr>
          <w:trHeight w:val="2235"/>
        </w:trPr>
        <w:tc>
          <w:tcPr>
            <w:tcW w:w="4926" w:type="dxa"/>
          </w:tcPr>
          <w:p w:rsidR="003F064B" w:rsidRPr="003F064B" w:rsidRDefault="003F064B" w:rsidP="003F064B">
            <w:pPr>
              <w:pStyle w:val="afd"/>
              <w:tabs>
                <w:tab w:val="left" w:pos="1336"/>
              </w:tabs>
              <w:rPr>
                <w:rFonts w:ascii="Times New Roman" w:hAnsi="Times New Roman" w:cs="Times New Roman"/>
                <w:sz w:val="16"/>
                <w:szCs w:val="16"/>
              </w:rPr>
            </w:pPr>
            <w:r w:rsidRPr="003F064B">
              <w:rPr>
                <w:rFonts w:ascii="Times New Roman" w:hAnsi="Times New Roman" w:cs="Times New Roman"/>
                <w:sz w:val="16"/>
                <w:szCs w:val="16"/>
              </w:rPr>
              <w:t>УТВЕРЖДЕНО</w:t>
            </w:r>
          </w:p>
          <w:p w:rsidR="003F064B" w:rsidRPr="003F064B" w:rsidRDefault="003F064B" w:rsidP="003F064B">
            <w:pPr>
              <w:pStyle w:val="afd"/>
              <w:tabs>
                <w:tab w:val="left" w:pos="1336"/>
              </w:tabs>
              <w:rPr>
                <w:rFonts w:ascii="Times New Roman" w:hAnsi="Times New Roman" w:cs="Times New Roman"/>
                <w:sz w:val="16"/>
                <w:szCs w:val="16"/>
              </w:rPr>
            </w:pPr>
          </w:p>
          <w:p w:rsidR="003F064B" w:rsidRPr="003F064B" w:rsidRDefault="003F064B" w:rsidP="003F064B">
            <w:pPr>
              <w:pStyle w:val="afd"/>
              <w:tabs>
                <w:tab w:val="left" w:pos="1336"/>
              </w:tabs>
              <w:rPr>
                <w:rFonts w:ascii="Times New Roman" w:hAnsi="Times New Roman" w:cs="Times New Roman"/>
                <w:sz w:val="16"/>
                <w:szCs w:val="16"/>
              </w:rPr>
            </w:pPr>
            <w:r w:rsidRPr="003F064B">
              <w:rPr>
                <w:rFonts w:ascii="Times New Roman" w:hAnsi="Times New Roman" w:cs="Times New Roman"/>
                <w:sz w:val="16"/>
                <w:szCs w:val="16"/>
              </w:rPr>
              <w:t>решением Комитета</w:t>
            </w:r>
          </w:p>
          <w:p w:rsidR="003F064B" w:rsidRPr="003F064B" w:rsidRDefault="003F064B" w:rsidP="003F064B">
            <w:pPr>
              <w:pStyle w:val="afd"/>
              <w:tabs>
                <w:tab w:val="left" w:pos="1336"/>
              </w:tabs>
              <w:rPr>
                <w:rFonts w:ascii="Times New Roman" w:hAnsi="Times New Roman" w:cs="Times New Roman"/>
                <w:sz w:val="16"/>
                <w:szCs w:val="16"/>
              </w:rPr>
            </w:pPr>
            <w:r w:rsidRPr="003F064B">
              <w:rPr>
                <w:rFonts w:ascii="Times New Roman" w:hAnsi="Times New Roman" w:cs="Times New Roman"/>
                <w:sz w:val="16"/>
                <w:szCs w:val="16"/>
              </w:rPr>
              <w:t>местного самоуправления</w:t>
            </w:r>
          </w:p>
          <w:p w:rsidR="003F064B" w:rsidRPr="003F064B" w:rsidRDefault="003F064B" w:rsidP="003F064B">
            <w:pPr>
              <w:pStyle w:val="afd"/>
              <w:tabs>
                <w:tab w:val="left" w:pos="1336"/>
              </w:tabs>
              <w:rPr>
                <w:rFonts w:ascii="Times New Roman" w:hAnsi="Times New Roman" w:cs="Times New Roman"/>
                <w:sz w:val="16"/>
                <w:szCs w:val="16"/>
              </w:rPr>
            </w:pPr>
            <w:r w:rsidRPr="003F064B">
              <w:rPr>
                <w:rFonts w:ascii="Times New Roman" w:hAnsi="Times New Roman" w:cs="Times New Roman"/>
                <w:sz w:val="16"/>
                <w:szCs w:val="16"/>
              </w:rPr>
              <w:t>рабочего поселка Мокшан</w:t>
            </w:r>
          </w:p>
          <w:p w:rsidR="003F064B" w:rsidRPr="003F064B" w:rsidRDefault="003F064B" w:rsidP="003F064B">
            <w:pPr>
              <w:pStyle w:val="afd"/>
              <w:tabs>
                <w:tab w:val="left" w:pos="1336"/>
              </w:tabs>
              <w:rPr>
                <w:rFonts w:ascii="Times New Roman" w:hAnsi="Times New Roman" w:cs="Times New Roman"/>
                <w:sz w:val="16"/>
                <w:szCs w:val="16"/>
              </w:rPr>
            </w:pPr>
            <w:r w:rsidRPr="003F064B">
              <w:rPr>
                <w:rFonts w:ascii="Times New Roman" w:hAnsi="Times New Roman" w:cs="Times New Roman"/>
                <w:sz w:val="16"/>
                <w:szCs w:val="16"/>
              </w:rPr>
              <w:t>Мокшанского района</w:t>
            </w:r>
          </w:p>
          <w:p w:rsidR="003F064B" w:rsidRPr="003F064B" w:rsidRDefault="003F064B" w:rsidP="003F064B">
            <w:pPr>
              <w:pStyle w:val="afd"/>
              <w:tabs>
                <w:tab w:val="left" w:pos="1336"/>
              </w:tabs>
              <w:rPr>
                <w:rFonts w:ascii="Times New Roman" w:hAnsi="Times New Roman" w:cs="Times New Roman"/>
                <w:sz w:val="16"/>
                <w:szCs w:val="16"/>
              </w:rPr>
            </w:pPr>
            <w:r w:rsidRPr="003F064B">
              <w:rPr>
                <w:rFonts w:ascii="Times New Roman" w:hAnsi="Times New Roman" w:cs="Times New Roman"/>
                <w:sz w:val="16"/>
                <w:szCs w:val="16"/>
              </w:rPr>
              <w:t>Пензенской области</w:t>
            </w:r>
          </w:p>
          <w:p w:rsidR="003F064B" w:rsidRPr="003F064B" w:rsidRDefault="003F064B" w:rsidP="003F064B">
            <w:pPr>
              <w:pStyle w:val="afd"/>
              <w:tabs>
                <w:tab w:val="left" w:pos="1336"/>
              </w:tabs>
              <w:rPr>
                <w:rFonts w:ascii="Times New Roman" w:hAnsi="Times New Roman" w:cs="Times New Roman"/>
                <w:sz w:val="16"/>
                <w:szCs w:val="16"/>
              </w:rPr>
            </w:pPr>
            <w:r w:rsidRPr="003F064B">
              <w:rPr>
                <w:rFonts w:ascii="Times New Roman" w:hAnsi="Times New Roman" w:cs="Times New Roman"/>
                <w:sz w:val="16"/>
                <w:szCs w:val="16"/>
              </w:rPr>
              <w:t>от______________________</w:t>
            </w:r>
          </w:p>
          <w:p w:rsidR="003F064B" w:rsidRPr="003F064B" w:rsidRDefault="003F064B" w:rsidP="003F064B">
            <w:pPr>
              <w:pStyle w:val="afd"/>
              <w:tabs>
                <w:tab w:val="left" w:pos="1336"/>
              </w:tabs>
              <w:rPr>
                <w:rFonts w:ascii="Times New Roman" w:hAnsi="Times New Roman" w:cs="Times New Roman"/>
                <w:sz w:val="16"/>
                <w:szCs w:val="16"/>
              </w:rPr>
            </w:pPr>
          </w:p>
          <w:p w:rsidR="003F064B" w:rsidRPr="003F064B" w:rsidRDefault="003F064B" w:rsidP="003F064B">
            <w:pPr>
              <w:pStyle w:val="afd"/>
              <w:tabs>
                <w:tab w:val="left" w:pos="1336"/>
              </w:tabs>
              <w:rPr>
                <w:rFonts w:ascii="Times New Roman" w:hAnsi="Times New Roman" w:cs="Times New Roman"/>
                <w:sz w:val="16"/>
                <w:szCs w:val="16"/>
              </w:rPr>
            </w:pPr>
            <w:r w:rsidRPr="003F064B">
              <w:rPr>
                <w:rFonts w:ascii="Times New Roman" w:hAnsi="Times New Roman" w:cs="Times New Roman"/>
                <w:sz w:val="16"/>
                <w:szCs w:val="16"/>
              </w:rPr>
              <w:t>№_______________________</w:t>
            </w:r>
          </w:p>
          <w:p w:rsidR="003F064B" w:rsidRDefault="003F064B" w:rsidP="0035169F">
            <w:pPr>
              <w:pStyle w:val="afd"/>
              <w:tabs>
                <w:tab w:val="left" w:pos="1336"/>
              </w:tabs>
              <w:rPr>
                <w:sz w:val="16"/>
                <w:szCs w:val="16"/>
              </w:rPr>
            </w:pPr>
          </w:p>
        </w:tc>
        <w:tc>
          <w:tcPr>
            <w:tcW w:w="4927" w:type="dxa"/>
          </w:tcPr>
          <w:p w:rsidR="003F064B" w:rsidRPr="003F064B" w:rsidRDefault="003F064B" w:rsidP="003F064B">
            <w:pPr>
              <w:ind w:firstLine="319"/>
              <w:rPr>
                <w:sz w:val="16"/>
                <w:szCs w:val="16"/>
              </w:rPr>
            </w:pPr>
            <w:r w:rsidRPr="003F064B">
              <w:rPr>
                <w:sz w:val="16"/>
                <w:szCs w:val="16"/>
              </w:rPr>
              <w:t>УТВЕРЖДЕНО</w:t>
            </w:r>
          </w:p>
          <w:p w:rsidR="003F064B" w:rsidRPr="003F064B" w:rsidRDefault="003F064B" w:rsidP="003F064B">
            <w:pPr>
              <w:ind w:firstLine="319"/>
              <w:rPr>
                <w:sz w:val="16"/>
                <w:szCs w:val="16"/>
              </w:rPr>
            </w:pPr>
          </w:p>
          <w:p w:rsidR="003F064B" w:rsidRPr="003F064B" w:rsidRDefault="003F064B" w:rsidP="003F064B">
            <w:pPr>
              <w:ind w:firstLine="319"/>
              <w:rPr>
                <w:sz w:val="16"/>
                <w:szCs w:val="16"/>
              </w:rPr>
            </w:pPr>
            <w:r w:rsidRPr="003F064B">
              <w:rPr>
                <w:sz w:val="16"/>
                <w:szCs w:val="16"/>
              </w:rPr>
              <w:t>решением Собрания представителей Мокшанского района</w:t>
            </w:r>
          </w:p>
          <w:p w:rsidR="003F064B" w:rsidRPr="003F064B" w:rsidRDefault="003F064B" w:rsidP="003F064B">
            <w:pPr>
              <w:ind w:firstLine="319"/>
              <w:rPr>
                <w:sz w:val="16"/>
                <w:szCs w:val="16"/>
              </w:rPr>
            </w:pPr>
            <w:r w:rsidRPr="003F064B">
              <w:rPr>
                <w:sz w:val="16"/>
                <w:szCs w:val="16"/>
              </w:rPr>
              <w:t>Пензенской области</w:t>
            </w:r>
          </w:p>
          <w:p w:rsidR="003F064B" w:rsidRPr="003F064B" w:rsidRDefault="003F064B" w:rsidP="003F064B">
            <w:pPr>
              <w:ind w:firstLine="319"/>
              <w:rPr>
                <w:sz w:val="16"/>
                <w:szCs w:val="16"/>
              </w:rPr>
            </w:pPr>
          </w:p>
          <w:p w:rsidR="003F064B" w:rsidRPr="003F064B" w:rsidRDefault="003F064B" w:rsidP="003F064B">
            <w:pPr>
              <w:ind w:firstLine="319"/>
              <w:rPr>
                <w:sz w:val="16"/>
                <w:szCs w:val="16"/>
              </w:rPr>
            </w:pPr>
            <w:r w:rsidRPr="003F064B">
              <w:rPr>
                <w:sz w:val="16"/>
                <w:szCs w:val="16"/>
              </w:rPr>
              <w:t>от_____________________</w:t>
            </w:r>
          </w:p>
          <w:p w:rsidR="003F064B" w:rsidRPr="003F064B" w:rsidRDefault="003F064B" w:rsidP="003F064B">
            <w:pPr>
              <w:ind w:firstLine="319"/>
              <w:rPr>
                <w:sz w:val="16"/>
                <w:szCs w:val="16"/>
              </w:rPr>
            </w:pPr>
          </w:p>
          <w:p w:rsidR="003F064B" w:rsidRPr="003F064B" w:rsidRDefault="003F064B" w:rsidP="003F064B">
            <w:pPr>
              <w:ind w:firstLine="319"/>
              <w:rPr>
                <w:sz w:val="16"/>
                <w:szCs w:val="16"/>
              </w:rPr>
            </w:pPr>
            <w:r w:rsidRPr="003F064B">
              <w:rPr>
                <w:sz w:val="16"/>
                <w:szCs w:val="16"/>
              </w:rPr>
              <w:t>№______________________</w:t>
            </w:r>
          </w:p>
          <w:p w:rsidR="003F064B" w:rsidRPr="003F064B" w:rsidRDefault="003F064B" w:rsidP="003F064B">
            <w:pPr>
              <w:ind w:firstLine="708"/>
            </w:pPr>
          </w:p>
        </w:tc>
      </w:tr>
    </w:tbl>
    <w:p w:rsidR="003F064B" w:rsidRPr="003F064B" w:rsidRDefault="003F064B" w:rsidP="003F064B">
      <w:pPr>
        <w:shd w:val="clear" w:color="auto" w:fill="FFFFFF"/>
        <w:jc w:val="center"/>
        <w:rPr>
          <w:rFonts w:ascii="Times New Roman" w:eastAsia="Times New Roman" w:hAnsi="Times New Roman" w:cs="Times New Roman"/>
          <w:b/>
          <w:bCs/>
          <w:color w:val="000000"/>
          <w:spacing w:val="15"/>
          <w:sz w:val="16"/>
          <w:szCs w:val="16"/>
          <w:lang w:eastAsia="ru-RU"/>
        </w:rPr>
      </w:pPr>
      <w:r w:rsidRPr="003F064B">
        <w:rPr>
          <w:rFonts w:ascii="Times New Roman" w:eastAsia="Times New Roman" w:hAnsi="Times New Roman" w:cs="Times New Roman"/>
          <w:b/>
          <w:bCs/>
          <w:color w:val="000000"/>
          <w:spacing w:val="15"/>
          <w:sz w:val="16"/>
          <w:szCs w:val="16"/>
          <w:lang w:eastAsia="ru-RU"/>
        </w:rPr>
        <w:t xml:space="preserve">Дополнительное соглашение </w:t>
      </w:r>
    </w:p>
    <w:p w:rsidR="003F064B" w:rsidRPr="003F064B" w:rsidRDefault="003F064B" w:rsidP="003F064B">
      <w:pPr>
        <w:shd w:val="clear" w:color="auto" w:fill="FFFFFF"/>
        <w:jc w:val="center"/>
        <w:rPr>
          <w:rFonts w:ascii="Times New Roman" w:eastAsia="Times New Roman" w:hAnsi="Times New Roman" w:cs="Times New Roman"/>
          <w:b/>
          <w:bCs/>
          <w:color w:val="000000"/>
          <w:spacing w:val="15"/>
          <w:sz w:val="16"/>
          <w:szCs w:val="16"/>
          <w:lang w:eastAsia="ru-RU"/>
        </w:rPr>
      </w:pPr>
      <w:r w:rsidRPr="003F064B">
        <w:rPr>
          <w:rFonts w:ascii="Times New Roman" w:eastAsia="Times New Roman" w:hAnsi="Times New Roman" w:cs="Times New Roman"/>
          <w:b/>
          <w:bCs/>
          <w:color w:val="000000"/>
          <w:spacing w:val="15"/>
          <w:sz w:val="16"/>
          <w:szCs w:val="16"/>
          <w:lang w:eastAsia="ru-RU"/>
        </w:rPr>
        <w:t xml:space="preserve">к соглашению о передаче отдельных  полномочий по исполнению бюджета рабочего поселка Мокшан Мокшанского района Пензенской области </w:t>
      </w:r>
      <w:r w:rsidRPr="003F064B">
        <w:rPr>
          <w:rFonts w:ascii="Times New Roman" w:eastAsia="Times New Roman" w:hAnsi="Times New Roman" w:cs="Times New Roman"/>
          <w:b/>
          <w:bCs/>
          <w:color w:val="000000"/>
          <w:spacing w:val="14"/>
          <w:sz w:val="16"/>
          <w:szCs w:val="16"/>
          <w:lang w:eastAsia="ru-RU"/>
        </w:rPr>
        <w:t xml:space="preserve">между администрацией </w:t>
      </w:r>
      <w:r w:rsidRPr="003F064B">
        <w:rPr>
          <w:rFonts w:ascii="Times New Roman" w:eastAsia="Times New Roman" w:hAnsi="Times New Roman" w:cs="Times New Roman"/>
          <w:b/>
          <w:bCs/>
          <w:color w:val="000000"/>
          <w:spacing w:val="19"/>
          <w:sz w:val="16"/>
          <w:szCs w:val="16"/>
          <w:lang w:eastAsia="ru-RU"/>
        </w:rPr>
        <w:t xml:space="preserve">Мокшанского района и администрацией </w:t>
      </w:r>
      <w:r w:rsidRPr="003F064B">
        <w:rPr>
          <w:rFonts w:ascii="Times New Roman" w:eastAsia="Times New Roman" w:hAnsi="Times New Roman" w:cs="Times New Roman"/>
          <w:b/>
          <w:bCs/>
          <w:color w:val="000000"/>
          <w:spacing w:val="15"/>
          <w:sz w:val="16"/>
          <w:szCs w:val="16"/>
          <w:lang w:eastAsia="ru-RU"/>
        </w:rPr>
        <w:t>рабочего поселка Мокшан Мокшанского района Пензенской области</w:t>
      </w:r>
    </w:p>
    <w:p w:rsidR="003F064B" w:rsidRPr="003F064B" w:rsidRDefault="003F064B" w:rsidP="003F064B">
      <w:pPr>
        <w:shd w:val="clear" w:color="auto" w:fill="FFFFFF"/>
        <w:jc w:val="center"/>
        <w:rPr>
          <w:rFonts w:ascii="Times New Roman" w:eastAsia="Times New Roman" w:hAnsi="Times New Roman" w:cs="Times New Roman"/>
          <w:b/>
          <w:bCs/>
          <w:color w:val="000000"/>
          <w:spacing w:val="15"/>
          <w:sz w:val="16"/>
          <w:szCs w:val="16"/>
          <w:lang w:eastAsia="ru-RU"/>
        </w:rPr>
      </w:pPr>
    </w:p>
    <w:p w:rsidR="003F064B" w:rsidRPr="003F064B" w:rsidRDefault="003F064B" w:rsidP="003F064B">
      <w:pPr>
        <w:shd w:val="clear" w:color="auto" w:fill="FFFFFF"/>
        <w:tabs>
          <w:tab w:val="left" w:pos="6514"/>
        </w:tabs>
        <w:spacing w:line="360" w:lineRule="auto"/>
        <w:ind w:firstLine="900"/>
        <w:jc w:val="left"/>
        <w:rPr>
          <w:rFonts w:ascii="Times New Roman" w:eastAsia="Times New Roman" w:hAnsi="Times New Roman" w:cs="Times New Roman"/>
          <w:sz w:val="16"/>
          <w:szCs w:val="16"/>
          <w:lang w:eastAsia="ru-RU"/>
        </w:rPr>
      </w:pPr>
      <w:proofErr w:type="spellStart"/>
      <w:r w:rsidRPr="003F064B">
        <w:rPr>
          <w:rFonts w:ascii="Times New Roman" w:eastAsia="Times New Roman" w:hAnsi="Times New Roman" w:cs="Times New Roman"/>
          <w:sz w:val="16"/>
          <w:szCs w:val="16"/>
          <w:lang w:eastAsia="ru-RU"/>
        </w:rPr>
        <w:t>р.п</w:t>
      </w:r>
      <w:proofErr w:type="spellEnd"/>
      <w:r w:rsidRPr="003F064B">
        <w:rPr>
          <w:rFonts w:ascii="Times New Roman" w:eastAsia="Times New Roman" w:hAnsi="Times New Roman" w:cs="Times New Roman"/>
          <w:sz w:val="16"/>
          <w:szCs w:val="16"/>
          <w:lang w:eastAsia="ru-RU"/>
        </w:rPr>
        <w:t xml:space="preserve">. Мокшан                                                        </w:t>
      </w:r>
      <w:r>
        <w:rPr>
          <w:rFonts w:ascii="Times New Roman" w:eastAsia="Times New Roman" w:hAnsi="Times New Roman" w:cs="Times New Roman"/>
          <w:sz w:val="16"/>
          <w:szCs w:val="16"/>
          <w:lang w:eastAsia="ru-RU"/>
        </w:rPr>
        <w:t xml:space="preserve">                                                                                            </w:t>
      </w:r>
      <w:r w:rsidRPr="003F064B">
        <w:rPr>
          <w:rFonts w:ascii="Times New Roman" w:eastAsia="Times New Roman" w:hAnsi="Times New Roman" w:cs="Times New Roman"/>
          <w:sz w:val="16"/>
          <w:szCs w:val="16"/>
          <w:lang w:eastAsia="ru-RU"/>
        </w:rPr>
        <w:t xml:space="preserve">     </w:t>
      </w:r>
      <w:proofErr w:type="gramStart"/>
      <w:r w:rsidRPr="003F064B">
        <w:rPr>
          <w:rFonts w:ascii="Times New Roman" w:eastAsia="Times New Roman" w:hAnsi="Times New Roman" w:cs="Times New Roman"/>
          <w:sz w:val="16"/>
          <w:szCs w:val="16"/>
          <w:lang w:eastAsia="ru-RU"/>
        </w:rPr>
        <w:t>от</w:t>
      </w:r>
      <w:proofErr w:type="gramEnd"/>
      <w:r w:rsidRPr="003F064B">
        <w:rPr>
          <w:rFonts w:ascii="Times New Roman" w:eastAsia="Times New Roman" w:hAnsi="Times New Roman" w:cs="Times New Roman"/>
          <w:sz w:val="16"/>
          <w:szCs w:val="16"/>
          <w:lang w:eastAsia="ru-RU"/>
        </w:rPr>
        <w:t xml:space="preserve"> ____________№_____</w:t>
      </w:r>
    </w:p>
    <w:p w:rsidR="003F064B" w:rsidRPr="003F064B" w:rsidRDefault="003F064B" w:rsidP="00292E51">
      <w:pPr>
        <w:shd w:val="clear" w:color="auto" w:fill="FFFFFF"/>
        <w:tabs>
          <w:tab w:val="left" w:pos="0"/>
          <w:tab w:val="left" w:pos="851"/>
        </w:tabs>
        <w:ind w:firstLine="567"/>
        <w:rPr>
          <w:rFonts w:ascii="Times New Roman" w:eastAsia="Times New Roman" w:hAnsi="Times New Roman" w:cs="Times New Roman"/>
          <w:color w:val="000000"/>
          <w:spacing w:val="-6"/>
          <w:sz w:val="16"/>
          <w:szCs w:val="16"/>
          <w:lang w:eastAsia="ru-RU"/>
        </w:rPr>
      </w:pPr>
      <w:proofErr w:type="gramStart"/>
      <w:r w:rsidRPr="003F064B">
        <w:rPr>
          <w:rFonts w:ascii="Times New Roman" w:eastAsia="Times New Roman" w:hAnsi="Times New Roman" w:cs="Times New Roman"/>
          <w:color w:val="000000"/>
          <w:sz w:val="16"/>
          <w:szCs w:val="16"/>
          <w:lang w:eastAsia="ru-RU"/>
        </w:rPr>
        <w:t xml:space="preserve">В целях совершенствования правовых, организационных и финансово </w:t>
      </w:r>
      <w:r w:rsidRPr="003F064B">
        <w:rPr>
          <w:rFonts w:ascii="Times New Roman" w:eastAsia="Times New Roman" w:hAnsi="Times New Roman" w:cs="Times New Roman"/>
          <w:color w:val="000000"/>
          <w:spacing w:val="-3"/>
          <w:sz w:val="16"/>
          <w:szCs w:val="16"/>
          <w:lang w:eastAsia="ru-RU"/>
        </w:rPr>
        <w:t xml:space="preserve">- экономических условий развития местного самоуправления на территории Мокшанского </w:t>
      </w:r>
      <w:r w:rsidRPr="003F064B">
        <w:rPr>
          <w:rFonts w:ascii="Times New Roman" w:eastAsia="Times New Roman" w:hAnsi="Times New Roman" w:cs="Times New Roman"/>
          <w:color w:val="000000"/>
          <w:spacing w:val="2"/>
          <w:sz w:val="16"/>
          <w:szCs w:val="16"/>
          <w:lang w:eastAsia="ru-RU"/>
        </w:rPr>
        <w:t xml:space="preserve">района, содействия администрации </w:t>
      </w:r>
      <w:r w:rsidRPr="003F064B">
        <w:rPr>
          <w:rFonts w:ascii="Times New Roman" w:eastAsia="Times New Roman" w:hAnsi="Times New Roman" w:cs="Times New Roman"/>
          <w:bCs/>
          <w:color w:val="000000"/>
          <w:spacing w:val="15"/>
          <w:sz w:val="16"/>
          <w:szCs w:val="16"/>
          <w:lang w:eastAsia="ru-RU"/>
        </w:rPr>
        <w:t>рабочего поселка Мокшан</w:t>
      </w:r>
      <w:r w:rsidRPr="003F064B">
        <w:rPr>
          <w:rFonts w:ascii="Times New Roman" w:eastAsia="Times New Roman" w:hAnsi="Times New Roman" w:cs="Times New Roman"/>
          <w:color w:val="000000"/>
          <w:spacing w:val="2"/>
          <w:sz w:val="16"/>
          <w:szCs w:val="16"/>
          <w:lang w:eastAsia="ru-RU"/>
        </w:rPr>
        <w:t xml:space="preserve"> Мокшанского района Пензенской области </w:t>
      </w:r>
      <w:r w:rsidRPr="003F064B">
        <w:rPr>
          <w:rFonts w:ascii="Times New Roman" w:eastAsia="Times New Roman" w:hAnsi="Times New Roman" w:cs="Times New Roman"/>
          <w:sz w:val="16"/>
          <w:szCs w:val="16"/>
          <w:lang w:eastAsia="ru-RU"/>
        </w:rPr>
        <w:t xml:space="preserve">в организации  исполнения бюджета </w:t>
      </w:r>
      <w:r w:rsidRPr="003F064B">
        <w:rPr>
          <w:rFonts w:ascii="Times New Roman" w:eastAsia="Times New Roman" w:hAnsi="Times New Roman" w:cs="Times New Roman"/>
          <w:bCs/>
          <w:color w:val="000000"/>
          <w:spacing w:val="15"/>
          <w:sz w:val="16"/>
          <w:szCs w:val="16"/>
          <w:lang w:eastAsia="ru-RU"/>
        </w:rPr>
        <w:t>рабочего поселка Мокшан</w:t>
      </w:r>
      <w:r w:rsidRPr="003F064B">
        <w:rPr>
          <w:rFonts w:ascii="Times New Roman" w:eastAsia="Times New Roman" w:hAnsi="Times New Roman" w:cs="Times New Roman"/>
          <w:sz w:val="16"/>
          <w:szCs w:val="16"/>
          <w:lang w:eastAsia="ru-RU"/>
        </w:rPr>
        <w:t xml:space="preserve"> </w:t>
      </w:r>
      <w:r w:rsidRPr="003F064B">
        <w:rPr>
          <w:rFonts w:ascii="Times New Roman" w:eastAsia="Times New Roman" w:hAnsi="Times New Roman" w:cs="Times New Roman"/>
          <w:color w:val="000000"/>
          <w:spacing w:val="2"/>
          <w:sz w:val="16"/>
          <w:szCs w:val="16"/>
          <w:lang w:eastAsia="ru-RU"/>
        </w:rPr>
        <w:t>Мокшанского района Пензенской области</w:t>
      </w:r>
      <w:r w:rsidRPr="003F064B">
        <w:rPr>
          <w:rFonts w:ascii="Times New Roman" w:eastAsia="Times New Roman" w:hAnsi="Times New Roman" w:cs="Times New Roman"/>
          <w:sz w:val="16"/>
          <w:szCs w:val="16"/>
          <w:lang w:eastAsia="ru-RU"/>
        </w:rPr>
        <w:t xml:space="preserve"> </w:t>
      </w:r>
      <w:r w:rsidRPr="003F064B">
        <w:rPr>
          <w:rFonts w:ascii="Times New Roman" w:eastAsia="Times New Roman" w:hAnsi="Times New Roman" w:cs="Times New Roman"/>
          <w:color w:val="000000"/>
          <w:spacing w:val="-10"/>
          <w:sz w:val="16"/>
          <w:szCs w:val="16"/>
          <w:lang w:eastAsia="ru-RU"/>
        </w:rPr>
        <w:t xml:space="preserve">(далее – «Бюджет поселения») </w:t>
      </w:r>
      <w:r w:rsidRPr="003F064B">
        <w:rPr>
          <w:rFonts w:ascii="Times New Roman" w:eastAsia="Times New Roman" w:hAnsi="Times New Roman" w:cs="Times New Roman"/>
          <w:sz w:val="16"/>
          <w:szCs w:val="16"/>
          <w:lang w:eastAsia="ru-RU"/>
        </w:rPr>
        <w:t xml:space="preserve">администрация </w:t>
      </w:r>
      <w:r w:rsidRPr="003F064B">
        <w:rPr>
          <w:rFonts w:ascii="Times New Roman" w:eastAsia="Times New Roman" w:hAnsi="Times New Roman" w:cs="Times New Roman"/>
          <w:bCs/>
          <w:color w:val="000000"/>
          <w:spacing w:val="15"/>
          <w:sz w:val="16"/>
          <w:szCs w:val="16"/>
          <w:lang w:eastAsia="ru-RU"/>
        </w:rPr>
        <w:t>рабочего поселка Мокшан</w:t>
      </w:r>
      <w:r w:rsidRPr="003F064B">
        <w:rPr>
          <w:rFonts w:ascii="Times New Roman" w:eastAsia="Times New Roman" w:hAnsi="Times New Roman" w:cs="Times New Roman"/>
          <w:color w:val="000000"/>
          <w:spacing w:val="2"/>
          <w:sz w:val="16"/>
          <w:szCs w:val="16"/>
          <w:lang w:eastAsia="ru-RU"/>
        </w:rPr>
        <w:t xml:space="preserve"> Мокшанского района Пензенской области </w:t>
      </w:r>
      <w:r w:rsidRPr="003F064B">
        <w:rPr>
          <w:rFonts w:ascii="Times New Roman" w:eastAsia="Times New Roman" w:hAnsi="Times New Roman" w:cs="Times New Roman"/>
          <w:sz w:val="16"/>
          <w:szCs w:val="16"/>
          <w:lang w:eastAsia="ru-RU"/>
        </w:rPr>
        <w:t xml:space="preserve">(далее – «Администрация поселения») в лице главы администрации </w:t>
      </w:r>
      <w:r w:rsidRPr="003F064B">
        <w:rPr>
          <w:rFonts w:ascii="Times New Roman" w:eastAsia="Times New Roman" w:hAnsi="Times New Roman" w:cs="Times New Roman"/>
          <w:bCs/>
          <w:color w:val="000000"/>
          <w:spacing w:val="15"/>
          <w:sz w:val="16"/>
          <w:szCs w:val="16"/>
          <w:lang w:eastAsia="ru-RU"/>
        </w:rPr>
        <w:t>рабочего поселка Мокшан</w:t>
      </w:r>
      <w:r w:rsidRPr="003F064B">
        <w:rPr>
          <w:rFonts w:ascii="Times New Roman" w:eastAsia="Times New Roman" w:hAnsi="Times New Roman" w:cs="Times New Roman"/>
          <w:color w:val="000000"/>
          <w:spacing w:val="2"/>
          <w:sz w:val="16"/>
          <w:szCs w:val="16"/>
          <w:lang w:eastAsia="ru-RU"/>
        </w:rPr>
        <w:t xml:space="preserve"> </w:t>
      </w:r>
      <w:proofErr w:type="spellStart"/>
      <w:r w:rsidRPr="003F064B">
        <w:rPr>
          <w:rFonts w:ascii="Times New Roman" w:eastAsia="Times New Roman" w:hAnsi="Times New Roman" w:cs="Times New Roman"/>
          <w:color w:val="000000"/>
          <w:spacing w:val="2"/>
          <w:sz w:val="16"/>
          <w:szCs w:val="16"/>
          <w:lang w:eastAsia="ru-RU"/>
        </w:rPr>
        <w:t>Паняева</w:t>
      </w:r>
      <w:proofErr w:type="spellEnd"/>
      <w:r w:rsidRPr="003F064B">
        <w:rPr>
          <w:rFonts w:ascii="Times New Roman" w:eastAsia="Times New Roman" w:hAnsi="Times New Roman" w:cs="Times New Roman"/>
          <w:color w:val="000000"/>
          <w:spacing w:val="2"/>
          <w:sz w:val="16"/>
          <w:szCs w:val="16"/>
          <w:lang w:eastAsia="ru-RU"/>
        </w:rPr>
        <w:t xml:space="preserve"> Алексея Николаевича</w:t>
      </w:r>
      <w:proofErr w:type="gramEnd"/>
      <w:r w:rsidRPr="003F064B">
        <w:rPr>
          <w:rFonts w:ascii="Times New Roman" w:eastAsia="Times New Roman" w:hAnsi="Times New Roman" w:cs="Times New Roman"/>
          <w:color w:val="000000"/>
          <w:spacing w:val="2"/>
          <w:sz w:val="16"/>
          <w:szCs w:val="16"/>
          <w:lang w:eastAsia="ru-RU"/>
        </w:rPr>
        <w:t xml:space="preserve">, действующего на основании Устава </w:t>
      </w:r>
      <w:r w:rsidRPr="003F064B">
        <w:rPr>
          <w:rFonts w:ascii="Times New Roman" w:eastAsia="Times New Roman" w:hAnsi="Times New Roman" w:cs="Times New Roman"/>
          <w:bCs/>
          <w:color w:val="000000"/>
          <w:spacing w:val="15"/>
          <w:sz w:val="16"/>
          <w:szCs w:val="16"/>
          <w:lang w:eastAsia="ru-RU"/>
        </w:rPr>
        <w:t>рабочего поселка Мокшан</w:t>
      </w:r>
      <w:r w:rsidRPr="003F064B">
        <w:rPr>
          <w:rFonts w:ascii="Times New Roman" w:eastAsia="Times New Roman" w:hAnsi="Times New Roman" w:cs="Times New Roman"/>
          <w:color w:val="000000"/>
          <w:spacing w:val="2"/>
          <w:sz w:val="16"/>
          <w:szCs w:val="16"/>
          <w:lang w:eastAsia="ru-RU"/>
        </w:rPr>
        <w:t xml:space="preserve"> и</w:t>
      </w:r>
      <w:r w:rsidRPr="003F064B">
        <w:rPr>
          <w:rFonts w:ascii="Times New Roman" w:eastAsia="Times New Roman" w:hAnsi="Times New Roman" w:cs="Times New Roman"/>
          <w:color w:val="000000"/>
          <w:sz w:val="16"/>
          <w:szCs w:val="16"/>
          <w:lang w:eastAsia="ru-RU"/>
        </w:rPr>
        <w:t xml:space="preserve">, с одной стороны, и администрация Мокшанского </w:t>
      </w:r>
      <w:r w:rsidRPr="003F064B">
        <w:rPr>
          <w:rFonts w:ascii="Times New Roman" w:eastAsia="Times New Roman" w:hAnsi="Times New Roman" w:cs="Times New Roman"/>
          <w:color w:val="000000"/>
          <w:spacing w:val="-2"/>
          <w:sz w:val="16"/>
          <w:szCs w:val="16"/>
          <w:lang w:eastAsia="ru-RU"/>
        </w:rPr>
        <w:t xml:space="preserve">района, именуемая в дальнейшем «Администрация района», в лице главы Мокшанского </w:t>
      </w:r>
      <w:r w:rsidRPr="003F064B">
        <w:rPr>
          <w:rFonts w:ascii="Times New Roman" w:eastAsia="Times New Roman" w:hAnsi="Times New Roman" w:cs="Times New Roman"/>
          <w:color w:val="000000"/>
          <w:spacing w:val="-9"/>
          <w:sz w:val="16"/>
          <w:szCs w:val="16"/>
          <w:lang w:eastAsia="ru-RU"/>
        </w:rPr>
        <w:t xml:space="preserve">района Тихомирова Николая Николаевича, действующего на </w:t>
      </w:r>
      <w:r w:rsidRPr="003F064B">
        <w:rPr>
          <w:rFonts w:ascii="Times New Roman" w:eastAsia="Times New Roman" w:hAnsi="Times New Roman" w:cs="Times New Roman"/>
          <w:color w:val="000000"/>
          <w:sz w:val="16"/>
          <w:szCs w:val="16"/>
          <w:lang w:eastAsia="ru-RU"/>
        </w:rPr>
        <w:t xml:space="preserve">основании Устава Мокшанского района, с другой стороны, месте именуемые в дальнейшем «Стороны», </w:t>
      </w:r>
      <w:r w:rsidRPr="003F064B">
        <w:rPr>
          <w:rFonts w:ascii="Times New Roman" w:eastAsia="Times New Roman" w:hAnsi="Times New Roman" w:cs="Times New Roman"/>
          <w:color w:val="000000"/>
          <w:spacing w:val="-6"/>
          <w:sz w:val="16"/>
          <w:szCs w:val="16"/>
          <w:lang w:eastAsia="ru-RU"/>
        </w:rPr>
        <w:t>заключили настоящее дополнительное соглашение о нижеследующем:</w:t>
      </w:r>
    </w:p>
    <w:p w:rsidR="003F064B" w:rsidRPr="003F064B" w:rsidRDefault="003F064B" w:rsidP="00292E51">
      <w:pPr>
        <w:numPr>
          <w:ilvl w:val="0"/>
          <w:numId w:val="22"/>
        </w:numPr>
        <w:shd w:val="clear" w:color="auto" w:fill="FFFFFF"/>
        <w:tabs>
          <w:tab w:val="left" w:pos="0"/>
          <w:tab w:val="left" w:pos="851"/>
        </w:tabs>
        <w:ind w:left="0" w:firstLine="567"/>
        <w:jc w:val="left"/>
        <w:rPr>
          <w:rFonts w:ascii="Times New Roman" w:eastAsia="Times New Roman" w:hAnsi="Times New Roman" w:cs="Times New Roman"/>
          <w:sz w:val="16"/>
          <w:szCs w:val="16"/>
          <w:lang w:eastAsia="ru-RU"/>
        </w:rPr>
      </w:pPr>
      <w:r w:rsidRPr="003F064B">
        <w:rPr>
          <w:rFonts w:ascii="Times New Roman" w:eastAsia="Times New Roman" w:hAnsi="Times New Roman" w:cs="Times New Roman"/>
          <w:color w:val="000000"/>
          <w:spacing w:val="-6"/>
          <w:sz w:val="16"/>
          <w:szCs w:val="16"/>
          <w:lang w:eastAsia="ru-RU"/>
        </w:rPr>
        <w:t xml:space="preserve">Внести нижеследующие изменения в соглашение о передаче отдельных полномочий по исполнению бюджета </w:t>
      </w:r>
      <w:r w:rsidRPr="003F064B">
        <w:rPr>
          <w:rFonts w:ascii="Times New Roman" w:eastAsia="Times New Roman" w:hAnsi="Times New Roman" w:cs="Times New Roman"/>
          <w:bCs/>
          <w:color w:val="000000"/>
          <w:spacing w:val="15"/>
          <w:sz w:val="16"/>
          <w:szCs w:val="16"/>
          <w:lang w:eastAsia="ru-RU"/>
        </w:rPr>
        <w:t>рабочего поселка Мокшан</w:t>
      </w:r>
      <w:r w:rsidRPr="003F064B">
        <w:rPr>
          <w:rFonts w:ascii="Times New Roman" w:eastAsia="Times New Roman" w:hAnsi="Times New Roman" w:cs="Times New Roman"/>
          <w:color w:val="000000"/>
          <w:spacing w:val="-6"/>
          <w:sz w:val="16"/>
          <w:szCs w:val="16"/>
          <w:lang w:eastAsia="ru-RU"/>
        </w:rPr>
        <w:t xml:space="preserve"> между администрацией Мокшанского района и администрацией </w:t>
      </w:r>
      <w:r w:rsidRPr="003F064B">
        <w:rPr>
          <w:rFonts w:ascii="Times New Roman" w:eastAsia="Times New Roman" w:hAnsi="Times New Roman" w:cs="Times New Roman"/>
          <w:bCs/>
          <w:color w:val="000000"/>
          <w:spacing w:val="15"/>
          <w:sz w:val="16"/>
          <w:szCs w:val="16"/>
          <w:lang w:eastAsia="ru-RU"/>
        </w:rPr>
        <w:t>рабочего поселка Мокшан</w:t>
      </w:r>
      <w:r w:rsidRPr="003F064B">
        <w:rPr>
          <w:rFonts w:ascii="Times New Roman" w:eastAsia="Times New Roman" w:hAnsi="Times New Roman" w:cs="Times New Roman"/>
          <w:color w:val="000000"/>
          <w:spacing w:val="-6"/>
          <w:sz w:val="16"/>
          <w:szCs w:val="16"/>
          <w:lang w:eastAsia="ru-RU"/>
        </w:rPr>
        <w:t xml:space="preserve">   </w:t>
      </w:r>
      <w:r w:rsidRPr="003F064B">
        <w:rPr>
          <w:rFonts w:ascii="Times New Roman" w:eastAsia="Times New Roman" w:hAnsi="Times New Roman" w:cs="Times New Roman"/>
          <w:color w:val="000000"/>
          <w:spacing w:val="-6"/>
          <w:sz w:val="16"/>
          <w:szCs w:val="16"/>
          <w:u w:val="single"/>
          <w:lang w:eastAsia="ru-RU"/>
        </w:rPr>
        <w:t>1 № 9</w:t>
      </w:r>
      <w:r w:rsidRPr="003F064B">
        <w:rPr>
          <w:rFonts w:ascii="Times New Roman" w:eastAsia="Times New Roman" w:hAnsi="Times New Roman" w:cs="Times New Roman"/>
          <w:color w:val="000000"/>
          <w:spacing w:val="-6"/>
          <w:sz w:val="16"/>
          <w:szCs w:val="16"/>
          <w:lang w:eastAsia="ru-RU"/>
        </w:rPr>
        <w:t xml:space="preserve">  (далее по тексту - Соглашение):</w:t>
      </w:r>
    </w:p>
    <w:p w:rsidR="003F064B" w:rsidRPr="003F064B" w:rsidRDefault="003F064B" w:rsidP="00292E51">
      <w:pPr>
        <w:numPr>
          <w:ilvl w:val="1"/>
          <w:numId w:val="23"/>
        </w:numPr>
        <w:shd w:val="clear" w:color="auto" w:fill="FFFFFF"/>
        <w:tabs>
          <w:tab w:val="left" w:pos="0"/>
          <w:tab w:val="left" w:pos="851"/>
        </w:tabs>
        <w:ind w:left="0" w:firstLine="567"/>
        <w:jc w:val="left"/>
        <w:rPr>
          <w:rFonts w:ascii="Times New Roman" w:eastAsia="Times New Roman" w:hAnsi="Times New Roman" w:cs="Times New Roman"/>
          <w:color w:val="000000"/>
          <w:spacing w:val="-6"/>
          <w:sz w:val="16"/>
          <w:szCs w:val="16"/>
          <w:lang w:eastAsia="ru-RU"/>
        </w:rPr>
      </w:pPr>
      <w:r w:rsidRPr="003F064B">
        <w:rPr>
          <w:rFonts w:ascii="Times New Roman" w:eastAsia="Times New Roman" w:hAnsi="Times New Roman" w:cs="Times New Roman"/>
          <w:color w:val="000000"/>
          <w:spacing w:val="-6"/>
          <w:sz w:val="16"/>
          <w:szCs w:val="16"/>
          <w:lang w:eastAsia="ru-RU"/>
        </w:rPr>
        <w:t>Пункт 9.3 Соглашения изложить в следующей редакции “9.3.   Объем межбюджетных трансфертов на год устанавливается в размере 3000 рублей</w:t>
      </w:r>
      <w:proofErr w:type="gramStart"/>
      <w:r w:rsidRPr="003F064B">
        <w:rPr>
          <w:rFonts w:ascii="Times New Roman" w:eastAsia="Times New Roman" w:hAnsi="Times New Roman" w:cs="Times New Roman"/>
          <w:color w:val="000000"/>
          <w:spacing w:val="-6"/>
          <w:sz w:val="16"/>
          <w:szCs w:val="16"/>
          <w:lang w:eastAsia="ru-RU"/>
        </w:rPr>
        <w:t>.”.</w:t>
      </w:r>
      <w:proofErr w:type="gramEnd"/>
    </w:p>
    <w:p w:rsidR="003F064B" w:rsidRPr="003F064B" w:rsidRDefault="003F064B" w:rsidP="00292E51">
      <w:pPr>
        <w:numPr>
          <w:ilvl w:val="1"/>
          <w:numId w:val="23"/>
        </w:numPr>
        <w:shd w:val="clear" w:color="auto" w:fill="FFFFFF"/>
        <w:tabs>
          <w:tab w:val="left" w:pos="0"/>
          <w:tab w:val="left" w:pos="851"/>
        </w:tabs>
        <w:ind w:left="0" w:firstLine="567"/>
        <w:jc w:val="left"/>
        <w:rPr>
          <w:rFonts w:ascii="Times New Roman" w:eastAsia="Times New Roman" w:hAnsi="Times New Roman" w:cs="Times New Roman"/>
          <w:color w:val="000000"/>
          <w:spacing w:val="-6"/>
          <w:sz w:val="16"/>
          <w:szCs w:val="16"/>
          <w:lang w:eastAsia="ru-RU"/>
        </w:rPr>
      </w:pPr>
      <w:r w:rsidRPr="003F064B">
        <w:rPr>
          <w:rFonts w:ascii="Times New Roman" w:eastAsia="Times New Roman" w:hAnsi="Times New Roman" w:cs="Times New Roman"/>
          <w:color w:val="000000"/>
          <w:spacing w:val="-6"/>
          <w:sz w:val="16"/>
          <w:szCs w:val="16"/>
          <w:lang w:eastAsia="ru-RU"/>
        </w:rPr>
        <w:t>Приложение № 1 к Соглашению  изложит</w:t>
      </w:r>
      <w:r>
        <w:rPr>
          <w:rFonts w:ascii="Times New Roman" w:eastAsia="Times New Roman" w:hAnsi="Times New Roman" w:cs="Times New Roman"/>
          <w:color w:val="000000"/>
          <w:spacing w:val="-6"/>
          <w:sz w:val="16"/>
          <w:szCs w:val="16"/>
          <w:lang w:eastAsia="ru-RU"/>
        </w:rPr>
        <w:t>ь в редакции согласно приложению</w:t>
      </w:r>
      <w:r w:rsidRPr="003F064B">
        <w:rPr>
          <w:rFonts w:ascii="Times New Roman" w:eastAsia="Times New Roman" w:hAnsi="Times New Roman" w:cs="Times New Roman"/>
          <w:color w:val="000000"/>
          <w:spacing w:val="-6"/>
          <w:sz w:val="16"/>
          <w:szCs w:val="16"/>
          <w:lang w:eastAsia="ru-RU"/>
        </w:rPr>
        <w:t xml:space="preserve"> № 1 к  настоящему дополнительному соглашению.</w:t>
      </w:r>
    </w:p>
    <w:p w:rsidR="003F064B" w:rsidRPr="003F064B" w:rsidRDefault="003F064B" w:rsidP="00292E51">
      <w:pPr>
        <w:tabs>
          <w:tab w:val="left" w:pos="0"/>
          <w:tab w:val="left" w:pos="851"/>
        </w:tabs>
        <w:ind w:firstLine="567"/>
        <w:rPr>
          <w:rFonts w:ascii="Times New Roman" w:eastAsia="Times New Roman" w:hAnsi="Times New Roman" w:cs="Times New Roman"/>
          <w:b/>
          <w:bCs/>
          <w:sz w:val="16"/>
          <w:szCs w:val="16"/>
          <w:shd w:val="clear" w:color="auto" w:fill="FFFFFF"/>
          <w:lang w:eastAsia="ru-RU"/>
        </w:rPr>
      </w:pPr>
      <w:r w:rsidRPr="003F064B">
        <w:rPr>
          <w:rFonts w:ascii="Times New Roman" w:eastAsia="Times New Roman" w:hAnsi="Times New Roman" w:cs="Times New Roman"/>
          <w:bCs/>
          <w:sz w:val="16"/>
          <w:szCs w:val="16"/>
          <w:lang w:eastAsia="ru-RU"/>
        </w:rPr>
        <w:t xml:space="preserve">2. Настоящее </w:t>
      </w:r>
      <w:r w:rsidRPr="003F064B">
        <w:rPr>
          <w:rFonts w:ascii="Times New Roman" w:eastAsia="Times New Roman" w:hAnsi="Times New Roman" w:cs="Times New Roman"/>
          <w:bCs/>
          <w:sz w:val="16"/>
          <w:szCs w:val="16"/>
          <w:shd w:val="clear" w:color="auto" w:fill="FFFFFF"/>
          <w:lang w:eastAsia="ru-RU"/>
        </w:rPr>
        <w:t xml:space="preserve">дополнительное соглашение являются неотъемлемой частью </w:t>
      </w:r>
      <w:r w:rsidRPr="003F064B">
        <w:rPr>
          <w:rFonts w:ascii="Times New Roman" w:eastAsia="Times New Roman" w:hAnsi="Times New Roman" w:cs="Times New Roman"/>
          <w:bCs/>
          <w:spacing w:val="-6"/>
          <w:sz w:val="16"/>
          <w:szCs w:val="16"/>
          <w:lang w:eastAsia="ru-RU"/>
        </w:rPr>
        <w:t xml:space="preserve">соглашения о передаче отдельных полномочий по исполнению бюджета </w:t>
      </w:r>
      <w:r w:rsidRPr="003F064B">
        <w:rPr>
          <w:rFonts w:ascii="Times New Roman" w:eastAsia="Times New Roman" w:hAnsi="Times New Roman" w:cs="Times New Roman"/>
          <w:spacing w:val="15"/>
          <w:sz w:val="16"/>
          <w:szCs w:val="16"/>
          <w:lang w:eastAsia="ru-RU"/>
        </w:rPr>
        <w:t>рабочего поселка Мокшан</w:t>
      </w:r>
      <w:r w:rsidRPr="003F064B">
        <w:rPr>
          <w:rFonts w:ascii="Times New Roman" w:eastAsia="Times New Roman" w:hAnsi="Times New Roman" w:cs="Times New Roman"/>
          <w:bCs/>
          <w:spacing w:val="-6"/>
          <w:sz w:val="16"/>
          <w:szCs w:val="16"/>
          <w:lang w:eastAsia="ru-RU"/>
        </w:rPr>
        <w:t xml:space="preserve"> между администрацией Мокшанского района и администрацией </w:t>
      </w:r>
      <w:r w:rsidRPr="003F064B">
        <w:rPr>
          <w:rFonts w:ascii="Times New Roman" w:eastAsia="Times New Roman" w:hAnsi="Times New Roman" w:cs="Times New Roman"/>
          <w:spacing w:val="15"/>
          <w:sz w:val="16"/>
          <w:szCs w:val="16"/>
          <w:lang w:eastAsia="ru-RU"/>
        </w:rPr>
        <w:t>рабочего поселка Мокшан</w:t>
      </w:r>
      <w:r w:rsidRPr="003F064B">
        <w:rPr>
          <w:rFonts w:ascii="Times New Roman" w:eastAsia="Times New Roman" w:hAnsi="Times New Roman" w:cs="Times New Roman"/>
          <w:b/>
          <w:bCs/>
          <w:spacing w:val="2"/>
          <w:sz w:val="16"/>
          <w:szCs w:val="16"/>
          <w:lang w:eastAsia="ru-RU"/>
        </w:rPr>
        <w:t xml:space="preserve">  </w:t>
      </w:r>
      <w:r w:rsidRPr="003F064B">
        <w:rPr>
          <w:rFonts w:ascii="Times New Roman" w:eastAsia="Times New Roman" w:hAnsi="Times New Roman" w:cs="Times New Roman"/>
          <w:bCs/>
          <w:spacing w:val="-6"/>
          <w:sz w:val="16"/>
          <w:szCs w:val="16"/>
          <w:lang w:eastAsia="ru-RU"/>
        </w:rPr>
        <w:t>1</w:t>
      </w:r>
      <w:r w:rsidRPr="003F064B">
        <w:rPr>
          <w:rFonts w:ascii="Times New Roman" w:eastAsia="Times New Roman" w:hAnsi="Times New Roman" w:cs="Times New Roman"/>
          <w:spacing w:val="19"/>
          <w:sz w:val="16"/>
          <w:szCs w:val="16"/>
          <w:u w:val="single"/>
          <w:lang w:eastAsia="ru-RU"/>
        </w:rPr>
        <w:t xml:space="preserve"> № 9</w:t>
      </w:r>
      <w:r w:rsidRPr="003F064B">
        <w:rPr>
          <w:rFonts w:ascii="Times New Roman" w:eastAsia="Times New Roman" w:hAnsi="Times New Roman" w:cs="Times New Roman"/>
          <w:b/>
          <w:bCs/>
          <w:spacing w:val="-6"/>
          <w:sz w:val="16"/>
          <w:szCs w:val="16"/>
          <w:lang w:eastAsia="ru-RU"/>
        </w:rPr>
        <w:t xml:space="preserve"> </w:t>
      </w:r>
      <w:r w:rsidRPr="003F064B">
        <w:rPr>
          <w:rFonts w:ascii="Times New Roman" w:eastAsia="Times New Roman" w:hAnsi="Times New Roman" w:cs="Times New Roman"/>
          <w:bCs/>
          <w:sz w:val="16"/>
          <w:szCs w:val="16"/>
          <w:shd w:val="clear" w:color="auto" w:fill="FFFFFF"/>
          <w:lang w:eastAsia="ru-RU"/>
        </w:rPr>
        <w:t>.</w:t>
      </w:r>
    </w:p>
    <w:p w:rsidR="003F064B" w:rsidRPr="003F064B" w:rsidRDefault="003F064B" w:rsidP="00292E51">
      <w:pPr>
        <w:shd w:val="clear" w:color="auto" w:fill="FFFFFF"/>
        <w:tabs>
          <w:tab w:val="left" w:pos="0"/>
          <w:tab w:val="left" w:pos="851"/>
        </w:tabs>
        <w:spacing w:before="14"/>
        <w:ind w:firstLine="567"/>
        <w:rPr>
          <w:rFonts w:ascii="Times New Roman" w:eastAsia="Times New Roman" w:hAnsi="Times New Roman" w:cs="Times New Roman"/>
          <w:color w:val="000000"/>
          <w:spacing w:val="-6"/>
          <w:sz w:val="16"/>
          <w:szCs w:val="16"/>
          <w:lang w:eastAsia="ru-RU"/>
        </w:rPr>
      </w:pPr>
      <w:r w:rsidRPr="003F064B">
        <w:rPr>
          <w:rFonts w:ascii="Times New Roman" w:eastAsia="Times New Roman" w:hAnsi="Times New Roman" w:cs="Times New Roman"/>
          <w:sz w:val="16"/>
          <w:szCs w:val="16"/>
          <w:shd w:val="clear" w:color="auto" w:fill="FFFFFF"/>
          <w:lang w:eastAsia="ru-RU"/>
        </w:rPr>
        <w:t>3.</w:t>
      </w:r>
      <w:r w:rsidRPr="003F064B">
        <w:rPr>
          <w:rFonts w:ascii="Times New Roman" w:eastAsia="Times New Roman" w:hAnsi="Times New Roman" w:cs="Times New Roman"/>
          <w:color w:val="000000"/>
          <w:spacing w:val="3"/>
          <w:sz w:val="16"/>
          <w:szCs w:val="16"/>
          <w:lang w:eastAsia="ru-RU"/>
        </w:rPr>
        <w:t xml:space="preserve"> Настоящее дополнительное соглашение составлено в двух экземплярах, </w:t>
      </w:r>
      <w:r w:rsidRPr="003F064B">
        <w:rPr>
          <w:rFonts w:ascii="Times New Roman" w:eastAsia="Times New Roman" w:hAnsi="Times New Roman" w:cs="Times New Roman"/>
          <w:color w:val="000000"/>
          <w:spacing w:val="-6"/>
          <w:sz w:val="16"/>
          <w:szCs w:val="16"/>
          <w:lang w:eastAsia="ru-RU"/>
        </w:rPr>
        <w:t>имеющих одинаковую юридическую силу, по одному для каждой из сторон.</w:t>
      </w:r>
    </w:p>
    <w:p w:rsidR="003F064B" w:rsidRPr="003F064B" w:rsidRDefault="003F064B" w:rsidP="00292E51">
      <w:pPr>
        <w:widowControl w:val="0"/>
        <w:tabs>
          <w:tab w:val="left" w:pos="0"/>
          <w:tab w:val="left" w:pos="851"/>
        </w:tabs>
        <w:autoSpaceDE w:val="0"/>
        <w:autoSpaceDN w:val="0"/>
        <w:adjustRightInd w:val="0"/>
        <w:ind w:firstLine="567"/>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 xml:space="preserve"> 4. Настоящее дополнительное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рабочего поселка Мокшан Мокшанского района Пензенской области   об утверждении настоящего соглашения.</w:t>
      </w:r>
    </w:p>
    <w:p w:rsidR="003F064B" w:rsidRDefault="003F064B" w:rsidP="003F064B">
      <w:pPr>
        <w:pStyle w:val="afd"/>
        <w:tabs>
          <w:tab w:val="left" w:pos="1336"/>
        </w:tabs>
        <w:rPr>
          <w:rFonts w:ascii="Times New Roman" w:eastAsia="Times New Roman" w:hAnsi="Times New Roman" w:cs="Times New Roman"/>
          <w:kern w:val="0"/>
          <w:sz w:val="16"/>
          <w:szCs w:val="16"/>
        </w:rPr>
      </w:pPr>
      <w:r w:rsidRPr="003F064B">
        <w:rPr>
          <w:rFonts w:ascii="Times New Roman" w:eastAsia="Times New Roman" w:hAnsi="Times New Roman" w:cs="Times New Roman"/>
          <w:kern w:val="0"/>
          <w:sz w:val="16"/>
          <w:szCs w:val="16"/>
        </w:rPr>
        <w:t>В случае вступления</w:t>
      </w:r>
    </w:p>
    <w:p w:rsidR="003F064B" w:rsidRDefault="003F064B" w:rsidP="003F064B">
      <w:pPr>
        <w:pStyle w:val="afd"/>
        <w:tabs>
          <w:tab w:val="left" w:pos="1336"/>
        </w:tabs>
        <w:rPr>
          <w:rFonts w:ascii="Times New Roman" w:eastAsia="Times New Roman" w:hAnsi="Times New Roman" w:cs="Times New Roman"/>
          <w:kern w:val="0"/>
          <w:sz w:val="16"/>
          <w:szCs w:val="1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3F064B" w:rsidTr="003F064B">
        <w:trPr>
          <w:trHeight w:val="2704"/>
        </w:trPr>
        <w:tc>
          <w:tcPr>
            <w:tcW w:w="4926" w:type="dxa"/>
          </w:tcPr>
          <w:p w:rsidR="003F064B" w:rsidRPr="003F064B" w:rsidRDefault="003F064B" w:rsidP="003F064B">
            <w:pPr>
              <w:tabs>
                <w:tab w:val="left" w:pos="567"/>
              </w:tabs>
              <w:jc w:val="center"/>
              <w:rPr>
                <w:sz w:val="16"/>
                <w:szCs w:val="16"/>
              </w:rPr>
            </w:pPr>
            <w:r w:rsidRPr="003F064B">
              <w:rPr>
                <w:sz w:val="16"/>
                <w:szCs w:val="16"/>
              </w:rPr>
              <w:lastRenderedPageBreak/>
              <w:t>Глава администрации</w:t>
            </w:r>
          </w:p>
          <w:p w:rsidR="003F064B" w:rsidRPr="003F064B" w:rsidRDefault="003F064B" w:rsidP="003F064B">
            <w:pPr>
              <w:jc w:val="center"/>
              <w:rPr>
                <w:bCs/>
                <w:color w:val="000000"/>
                <w:spacing w:val="15"/>
                <w:sz w:val="16"/>
                <w:szCs w:val="16"/>
              </w:rPr>
            </w:pPr>
            <w:r w:rsidRPr="003F064B">
              <w:rPr>
                <w:bCs/>
                <w:color w:val="000000"/>
                <w:spacing w:val="15"/>
                <w:sz w:val="16"/>
                <w:szCs w:val="16"/>
              </w:rPr>
              <w:t>рабочего поселка Мокшан</w:t>
            </w:r>
          </w:p>
          <w:p w:rsidR="003F064B" w:rsidRPr="003F064B" w:rsidRDefault="003F064B" w:rsidP="003F064B">
            <w:pPr>
              <w:jc w:val="center"/>
              <w:rPr>
                <w:bCs/>
                <w:color w:val="000000"/>
                <w:spacing w:val="15"/>
                <w:sz w:val="16"/>
                <w:szCs w:val="16"/>
              </w:rPr>
            </w:pPr>
            <w:r w:rsidRPr="003F064B">
              <w:rPr>
                <w:bCs/>
                <w:color w:val="000000"/>
                <w:spacing w:val="15"/>
                <w:sz w:val="16"/>
                <w:szCs w:val="16"/>
              </w:rPr>
              <w:t>Мокшанского района</w:t>
            </w:r>
            <w:r>
              <w:rPr>
                <w:bCs/>
                <w:color w:val="000000"/>
                <w:spacing w:val="15"/>
                <w:sz w:val="16"/>
                <w:szCs w:val="16"/>
              </w:rPr>
              <w:t xml:space="preserve"> </w:t>
            </w:r>
            <w:r w:rsidRPr="003F064B">
              <w:rPr>
                <w:bCs/>
                <w:color w:val="000000"/>
                <w:spacing w:val="15"/>
                <w:sz w:val="16"/>
                <w:szCs w:val="16"/>
              </w:rPr>
              <w:t>Пензенской области</w:t>
            </w:r>
          </w:p>
          <w:p w:rsidR="003F064B" w:rsidRPr="003F064B" w:rsidRDefault="003F064B" w:rsidP="003F064B">
            <w:pPr>
              <w:jc w:val="center"/>
              <w:rPr>
                <w:bCs/>
                <w:color w:val="000000"/>
                <w:spacing w:val="15"/>
                <w:sz w:val="8"/>
                <w:szCs w:val="8"/>
              </w:rPr>
            </w:pPr>
          </w:p>
          <w:p w:rsidR="003F064B" w:rsidRPr="003F064B" w:rsidRDefault="003F064B" w:rsidP="003F064B">
            <w:pPr>
              <w:jc w:val="center"/>
              <w:rPr>
                <w:sz w:val="16"/>
                <w:szCs w:val="16"/>
              </w:rPr>
            </w:pPr>
            <w:proofErr w:type="spellStart"/>
            <w:r w:rsidRPr="003F064B">
              <w:rPr>
                <w:sz w:val="16"/>
                <w:szCs w:val="16"/>
              </w:rPr>
              <w:t>Паняев</w:t>
            </w:r>
            <w:proofErr w:type="spellEnd"/>
            <w:r w:rsidRPr="003F064B">
              <w:rPr>
                <w:sz w:val="16"/>
                <w:szCs w:val="16"/>
              </w:rPr>
              <w:t xml:space="preserve"> Алексей Николаевич</w:t>
            </w:r>
          </w:p>
          <w:p w:rsidR="003F064B" w:rsidRPr="003F064B" w:rsidRDefault="003F064B" w:rsidP="003F064B">
            <w:pPr>
              <w:pBdr>
                <w:bottom w:val="single" w:sz="12" w:space="1" w:color="auto"/>
              </w:pBdr>
              <w:jc w:val="center"/>
              <w:rPr>
                <w:sz w:val="16"/>
                <w:szCs w:val="16"/>
              </w:rPr>
            </w:pPr>
          </w:p>
          <w:p w:rsidR="003F064B" w:rsidRPr="003F064B" w:rsidRDefault="003F064B" w:rsidP="003F064B">
            <w:pPr>
              <w:pBdr>
                <w:bottom w:val="single" w:sz="12" w:space="1" w:color="auto"/>
              </w:pBdr>
              <w:rPr>
                <w:sz w:val="16"/>
                <w:szCs w:val="16"/>
              </w:rPr>
            </w:pPr>
          </w:p>
          <w:p w:rsidR="003F064B" w:rsidRPr="003F064B" w:rsidRDefault="003F064B" w:rsidP="003F064B">
            <w:pPr>
              <w:jc w:val="center"/>
              <w:rPr>
                <w:sz w:val="16"/>
                <w:szCs w:val="16"/>
              </w:rPr>
            </w:pPr>
            <w:r w:rsidRPr="003F064B">
              <w:rPr>
                <w:sz w:val="16"/>
                <w:szCs w:val="16"/>
              </w:rPr>
              <w:t>(Подпись)</w:t>
            </w:r>
          </w:p>
          <w:p w:rsidR="003F064B" w:rsidRPr="003F064B" w:rsidRDefault="003F064B" w:rsidP="003F064B">
            <w:pPr>
              <w:jc w:val="center"/>
              <w:rPr>
                <w:sz w:val="16"/>
                <w:szCs w:val="16"/>
              </w:rPr>
            </w:pPr>
            <w:r>
              <w:rPr>
                <w:noProof/>
                <w:sz w:val="16"/>
                <w:szCs w:val="16"/>
              </w:rPr>
              <w:drawing>
                <wp:inline distT="0" distB="0" distL="0" distR="0" wp14:anchorId="55F690EC" wp14:editId="6F229090">
                  <wp:extent cx="1660525" cy="22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0525" cy="22225"/>
                          </a:xfrm>
                          <a:prstGeom prst="rect">
                            <a:avLst/>
                          </a:prstGeom>
                          <a:noFill/>
                          <a:ln>
                            <a:noFill/>
                          </a:ln>
                        </pic:spPr>
                      </pic:pic>
                    </a:graphicData>
                  </a:graphic>
                </wp:inline>
              </w:drawing>
            </w:r>
          </w:p>
          <w:p w:rsidR="003F064B" w:rsidRDefault="003F064B" w:rsidP="003F064B">
            <w:pPr>
              <w:rPr>
                <w:sz w:val="16"/>
                <w:szCs w:val="16"/>
              </w:rPr>
            </w:pPr>
            <w:r w:rsidRPr="003F064B">
              <w:rPr>
                <w:sz w:val="16"/>
                <w:szCs w:val="16"/>
              </w:rPr>
              <w:t xml:space="preserve">                          (дата подписания)</w:t>
            </w:r>
          </w:p>
        </w:tc>
        <w:tc>
          <w:tcPr>
            <w:tcW w:w="4927" w:type="dxa"/>
          </w:tcPr>
          <w:p w:rsidR="003F064B" w:rsidRPr="003F064B" w:rsidRDefault="003F064B" w:rsidP="003F064B">
            <w:pPr>
              <w:jc w:val="center"/>
              <w:rPr>
                <w:sz w:val="16"/>
                <w:szCs w:val="16"/>
              </w:rPr>
            </w:pPr>
            <w:r w:rsidRPr="003F064B">
              <w:rPr>
                <w:sz w:val="16"/>
                <w:szCs w:val="16"/>
              </w:rPr>
              <w:t>Глава Мокшанского района</w:t>
            </w:r>
          </w:p>
          <w:p w:rsidR="003F064B" w:rsidRPr="003F064B" w:rsidRDefault="003F064B" w:rsidP="003F064B">
            <w:pPr>
              <w:jc w:val="center"/>
              <w:rPr>
                <w:sz w:val="16"/>
                <w:szCs w:val="16"/>
              </w:rPr>
            </w:pPr>
            <w:r w:rsidRPr="003F064B">
              <w:rPr>
                <w:sz w:val="16"/>
                <w:szCs w:val="16"/>
              </w:rPr>
              <w:t>Пензенской области</w:t>
            </w:r>
          </w:p>
          <w:p w:rsidR="003F064B" w:rsidRPr="003F064B" w:rsidRDefault="003F064B" w:rsidP="003F064B">
            <w:pPr>
              <w:jc w:val="center"/>
              <w:rPr>
                <w:sz w:val="16"/>
                <w:szCs w:val="16"/>
              </w:rPr>
            </w:pPr>
          </w:p>
          <w:p w:rsidR="003F064B" w:rsidRPr="003F064B" w:rsidRDefault="003F064B" w:rsidP="003F064B">
            <w:pPr>
              <w:jc w:val="center"/>
              <w:rPr>
                <w:sz w:val="16"/>
                <w:szCs w:val="16"/>
              </w:rPr>
            </w:pPr>
            <w:r w:rsidRPr="003F064B">
              <w:rPr>
                <w:sz w:val="16"/>
                <w:szCs w:val="16"/>
              </w:rPr>
              <w:t>Тихомиров Николай Николаевич</w:t>
            </w:r>
          </w:p>
          <w:p w:rsidR="003F064B" w:rsidRPr="003F064B" w:rsidRDefault="003F064B" w:rsidP="003F064B">
            <w:pPr>
              <w:pBdr>
                <w:bottom w:val="single" w:sz="12" w:space="1" w:color="auto"/>
              </w:pBdr>
              <w:rPr>
                <w:sz w:val="16"/>
                <w:szCs w:val="16"/>
              </w:rPr>
            </w:pPr>
          </w:p>
          <w:p w:rsidR="003F064B" w:rsidRPr="003F064B" w:rsidRDefault="003F064B" w:rsidP="003F064B">
            <w:pPr>
              <w:pBdr>
                <w:bottom w:val="single" w:sz="12" w:space="1" w:color="auto"/>
              </w:pBdr>
              <w:rPr>
                <w:sz w:val="16"/>
                <w:szCs w:val="16"/>
              </w:rPr>
            </w:pPr>
          </w:p>
          <w:p w:rsidR="003F064B" w:rsidRPr="003F064B" w:rsidRDefault="003F064B" w:rsidP="003F064B">
            <w:pPr>
              <w:jc w:val="center"/>
              <w:rPr>
                <w:sz w:val="16"/>
                <w:szCs w:val="16"/>
              </w:rPr>
            </w:pPr>
            <w:r w:rsidRPr="003F064B">
              <w:rPr>
                <w:sz w:val="16"/>
                <w:szCs w:val="16"/>
              </w:rPr>
              <w:t>(Подпись)</w:t>
            </w:r>
          </w:p>
          <w:p w:rsidR="003F064B" w:rsidRPr="003F064B" w:rsidRDefault="003F064B" w:rsidP="003F064B">
            <w:pPr>
              <w:jc w:val="center"/>
              <w:rPr>
                <w:sz w:val="16"/>
                <w:szCs w:val="16"/>
              </w:rPr>
            </w:pPr>
            <w:r>
              <w:rPr>
                <w:noProof/>
                <w:sz w:val="16"/>
                <w:szCs w:val="16"/>
              </w:rPr>
              <w:drawing>
                <wp:inline distT="0" distB="0" distL="0" distR="0" wp14:anchorId="1C10D48F" wp14:editId="4CB7292C">
                  <wp:extent cx="1660525" cy="222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0525" cy="22225"/>
                          </a:xfrm>
                          <a:prstGeom prst="rect">
                            <a:avLst/>
                          </a:prstGeom>
                          <a:noFill/>
                          <a:ln>
                            <a:noFill/>
                          </a:ln>
                        </pic:spPr>
                      </pic:pic>
                    </a:graphicData>
                  </a:graphic>
                </wp:inline>
              </w:drawing>
            </w:r>
          </w:p>
          <w:p w:rsidR="003F064B" w:rsidRPr="003F064B" w:rsidRDefault="003F064B" w:rsidP="003F064B">
            <w:pPr>
              <w:rPr>
                <w:sz w:val="16"/>
                <w:szCs w:val="16"/>
              </w:rPr>
            </w:pPr>
            <w:r w:rsidRPr="003F064B">
              <w:rPr>
                <w:sz w:val="16"/>
                <w:szCs w:val="16"/>
              </w:rPr>
              <w:t xml:space="preserve">                         (дата подписания)</w:t>
            </w:r>
          </w:p>
          <w:p w:rsidR="003F064B" w:rsidRPr="003F064B" w:rsidRDefault="003F064B" w:rsidP="003F064B">
            <w:pPr>
              <w:rPr>
                <w:sz w:val="16"/>
                <w:szCs w:val="16"/>
              </w:rPr>
            </w:pPr>
          </w:p>
          <w:p w:rsidR="003F064B" w:rsidRPr="003F064B" w:rsidRDefault="003F064B" w:rsidP="003F064B">
            <w:pPr>
              <w:jc w:val="center"/>
              <w:rPr>
                <w:sz w:val="16"/>
                <w:szCs w:val="16"/>
              </w:rPr>
            </w:pPr>
            <w:r w:rsidRPr="003F064B">
              <w:rPr>
                <w:sz w:val="16"/>
                <w:szCs w:val="16"/>
              </w:rPr>
              <w:t>Согласовано:</w:t>
            </w:r>
          </w:p>
          <w:p w:rsidR="003F064B" w:rsidRPr="003F064B" w:rsidRDefault="003F064B" w:rsidP="003F064B">
            <w:pPr>
              <w:jc w:val="center"/>
              <w:rPr>
                <w:sz w:val="16"/>
                <w:szCs w:val="16"/>
              </w:rPr>
            </w:pPr>
            <w:r w:rsidRPr="003F064B">
              <w:rPr>
                <w:sz w:val="16"/>
                <w:szCs w:val="16"/>
              </w:rPr>
              <w:t>Финансовое управление администрации Мокшанского района</w:t>
            </w:r>
          </w:p>
          <w:p w:rsidR="003F064B" w:rsidRPr="003F064B" w:rsidRDefault="003F064B" w:rsidP="003F064B">
            <w:pPr>
              <w:jc w:val="center"/>
              <w:rPr>
                <w:sz w:val="16"/>
                <w:szCs w:val="16"/>
              </w:rPr>
            </w:pPr>
            <w:r w:rsidRPr="003F064B">
              <w:rPr>
                <w:sz w:val="16"/>
                <w:szCs w:val="16"/>
              </w:rPr>
              <w:t xml:space="preserve">Тимофеева Н.В. </w:t>
            </w:r>
          </w:p>
          <w:p w:rsidR="003F064B" w:rsidRPr="003F064B" w:rsidRDefault="003F064B" w:rsidP="003F064B">
            <w:pPr>
              <w:jc w:val="center"/>
              <w:rPr>
                <w:sz w:val="16"/>
                <w:szCs w:val="16"/>
              </w:rPr>
            </w:pPr>
            <w:r w:rsidRPr="003F064B">
              <w:rPr>
                <w:sz w:val="16"/>
                <w:szCs w:val="16"/>
              </w:rPr>
              <w:t xml:space="preserve"> _____________________</w:t>
            </w:r>
          </w:p>
          <w:p w:rsidR="003F064B" w:rsidRPr="003F064B" w:rsidRDefault="003F064B" w:rsidP="003F064B"/>
        </w:tc>
      </w:tr>
    </w:tbl>
    <w:p w:rsidR="003F064B" w:rsidRDefault="003F064B" w:rsidP="003F064B">
      <w:pPr>
        <w:pStyle w:val="afd"/>
        <w:tabs>
          <w:tab w:val="left" w:pos="1336"/>
        </w:tabs>
        <w:rPr>
          <w:rFonts w:ascii="Times New Roman" w:eastAsia="Times New Roman" w:hAnsi="Times New Roman" w:cs="Times New Roman"/>
          <w:kern w:val="0"/>
          <w:sz w:val="16"/>
          <w:szCs w:val="16"/>
        </w:rPr>
      </w:pPr>
    </w:p>
    <w:p w:rsidR="007F2E5A" w:rsidRDefault="007F2E5A" w:rsidP="003F064B">
      <w:pPr>
        <w:pStyle w:val="afd"/>
        <w:tabs>
          <w:tab w:val="left" w:pos="1336"/>
        </w:tabs>
        <w:rPr>
          <w:rFonts w:ascii="Times New Roman" w:eastAsia="Times New Roman" w:hAnsi="Times New Roman" w:cs="Times New Roman"/>
          <w:kern w:val="0"/>
          <w:sz w:val="16"/>
          <w:szCs w:val="16"/>
        </w:rPr>
      </w:pPr>
    </w:p>
    <w:p w:rsidR="007F2E5A" w:rsidRDefault="007F2E5A" w:rsidP="003F064B">
      <w:pPr>
        <w:pStyle w:val="afd"/>
        <w:tabs>
          <w:tab w:val="left" w:pos="1336"/>
        </w:tabs>
        <w:rPr>
          <w:rFonts w:ascii="Times New Roman" w:eastAsia="Times New Roman" w:hAnsi="Times New Roman" w:cs="Times New Roman"/>
          <w:kern w:val="0"/>
          <w:sz w:val="16"/>
          <w:szCs w:val="16"/>
        </w:rPr>
      </w:pPr>
    </w:p>
    <w:p w:rsidR="007F2E5A" w:rsidRDefault="007F2E5A" w:rsidP="003F064B">
      <w:pPr>
        <w:pStyle w:val="afd"/>
        <w:tabs>
          <w:tab w:val="left" w:pos="1336"/>
        </w:tabs>
        <w:rPr>
          <w:rFonts w:ascii="Times New Roman" w:eastAsia="Times New Roman" w:hAnsi="Times New Roman" w:cs="Times New Roman"/>
          <w:kern w:val="0"/>
          <w:sz w:val="16"/>
          <w:szCs w:val="16"/>
        </w:rPr>
      </w:pPr>
    </w:p>
    <w:p w:rsidR="007F2E5A" w:rsidRDefault="007F2E5A" w:rsidP="003F064B">
      <w:pPr>
        <w:pStyle w:val="afd"/>
        <w:tabs>
          <w:tab w:val="left" w:pos="1336"/>
        </w:tabs>
        <w:rPr>
          <w:rFonts w:ascii="Times New Roman" w:eastAsia="Times New Roman" w:hAnsi="Times New Roman" w:cs="Times New Roman"/>
          <w:kern w:val="0"/>
          <w:sz w:val="16"/>
          <w:szCs w:val="16"/>
        </w:rPr>
      </w:pPr>
    </w:p>
    <w:p w:rsidR="003F064B" w:rsidRDefault="003F064B" w:rsidP="003F064B">
      <w:pPr>
        <w:pStyle w:val="afd"/>
        <w:tabs>
          <w:tab w:val="left" w:pos="1336"/>
        </w:tabs>
        <w:rPr>
          <w:rFonts w:ascii="Times New Roman" w:eastAsia="Times New Roman" w:hAnsi="Times New Roman" w:cs="Times New Roman"/>
          <w:kern w:val="0"/>
          <w:sz w:val="16"/>
          <w:szCs w:val="16"/>
        </w:rPr>
      </w:pPr>
    </w:p>
    <w:p w:rsidR="003F064B" w:rsidRPr="003F064B" w:rsidRDefault="003F064B" w:rsidP="003F064B">
      <w:pPr>
        <w:ind w:left="3544"/>
        <w:jc w:val="right"/>
        <w:rPr>
          <w:rFonts w:ascii="Times New Roman" w:eastAsia="Times New Roman" w:hAnsi="Times New Roman" w:cs="Times New Roman"/>
          <w:spacing w:val="15"/>
          <w:sz w:val="16"/>
          <w:szCs w:val="16"/>
          <w:lang w:eastAsia="ru-RU"/>
        </w:rPr>
      </w:pPr>
      <w:r w:rsidRPr="003F064B">
        <w:rPr>
          <w:rFonts w:ascii="Times New Roman" w:eastAsia="Times New Roman" w:hAnsi="Times New Roman" w:cs="Times New Roman"/>
          <w:spacing w:val="15"/>
          <w:sz w:val="16"/>
          <w:szCs w:val="16"/>
          <w:lang w:eastAsia="ru-RU"/>
        </w:rPr>
        <w:t xml:space="preserve">Приложение № 1 </w:t>
      </w:r>
    </w:p>
    <w:p w:rsidR="003F064B" w:rsidRPr="003F064B" w:rsidRDefault="003F064B" w:rsidP="003F064B">
      <w:pPr>
        <w:ind w:left="3544"/>
        <w:jc w:val="right"/>
        <w:rPr>
          <w:rFonts w:ascii="Times New Roman" w:eastAsia="Times New Roman" w:hAnsi="Times New Roman" w:cs="Times New Roman"/>
          <w:spacing w:val="15"/>
          <w:sz w:val="16"/>
          <w:szCs w:val="16"/>
          <w:lang w:eastAsia="ru-RU"/>
        </w:rPr>
      </w:pPr>
      <w:r w:rsidRPr="003F064B">
        <w:rPr>
          <w:rFonts w:ascii="Times New Roman" w:eastAsia="Times New Roman" w:hAnsi="Times New Roman" w:cs="Times New Roman"/>
          <w:spacing w:val="15"/>
          <w:sz w:val="16"/>
          <w:szCs w:val="16"/>
          <w:lang w:eastAsia="ru-RU"/>
        </w:rPr>
        <w:t xml:space="preserve">к дополнительному соглашению к соглашению  о передаче отдельных  полномочий по исполнению бюджета рабочего поселка Мокшан </w:t>
      </w:r>
    </w:p>
    <w:p w:rsidR="003F064B" w:rsidRPr="003F064B" w:rsidRDefault="003F064B" w:rsidP="003F064B">
      <w:pPr>
        <w:ind w:left="3544"/>
        <w:jc w:val="right"/>
        <w:rPr>
          <w:rFonts w:ascii="Times New Roman" w:eastAsia="Times New Roman" w:hAnsi="Times New Roman" w:cs="Times New Roman"/>
          <w:spacing w:val="15"/>
          <w:sz w:val="16"/>
          <w:szCs w:val="16"/>
          <w:lang w:eastAsia="ru-RU"/>
        </w:rPr>
      </w:pPr>
      <w:r w:rsidRPr="003F064B">
        <w:rPr>
          <w:rFonts w:ascii="Times New Roman" w:eastAsia="Times New Roman" w:hAnsi="Times New Roman" w:cs="Times New Roman"/>
          <w:spacing w:val="15"/>
          <w:sz w:val="16"/>
          <w:szCs w:val="16"/>
          <w:lang w:eastAsia="ru-RU"/>
        </w:rPr>
        <w:t xml:space="preserve">Мокшанского района Пензенской области </w:t>
      </w:r>
      <w:r w:rsidRPr="003F064B">
        <w:rPr>
          <w:rFonts w:ascii="Times New Roman" w:eastAsia="Times New Roman" w:hAnsi="Times New Roman" w:cs="Times New Roman"/>
          <w:spacing w:val="14"/>
          <w:sz w:val="16"/>
          <w:szCs w:val="16"/>
          <w:lang w:eastAsia="ru-RU"/>
        </w:rPr>
        <w:t xml:space="preserve">между администрацией </w:t>
      </w:r>
      <w:r w:rsidRPr="003F064B">
        <w:rPr>
          <w:rFonts w:ascii="Times New Roman" w:eastAsia="Times New Roman" w:hAnsi="Times New Roman" w:cs="Times New Roman"/>
          <w:spacing w:val="19"/>
          <w:sz w:val="16"/>
          <w:szCs w:val="16"/>
          <w:lang w:eastAsia="ru-RU"/>
        </w:rPr>
        <w:t xml:space="preserve">Мокшанского района Пензенской области и администрацией </w:t>
      </w:r>
      <w:r w:rsidRPr="003F064B">
        <w:rPr>
          <w:rFonts w:ascii="Times New Roman" w:eastAsia="Times New Roman" w:hAnsi="Times New Roman" w:cs="Times New Roman"/>
          <w:spacing w:val="15"/>
          <w:sz w:val="16"/>
          <w:szCs w:val="16"/>
          <w:lang w:eastAsia="ru-RU"/>
        </w:rPr>
        <w:t xml:space="preserve">рабочего поселка Мокшан Мокшанского района Пензенской области </w:t>
      </w:r>
    </w:p>
    <w:p w:rsidR="003F064B" w:rsidRPr="003F064B" w:rsidRDefault="003F064B" w:rsidP="003F064B">
      <w:pPr>
        <w:ind w:left="3544"/>
        <w:jc w:val="right"/>
        <w:rPr>
          <w:rFonts w:ascii="Times New Roman" w:eastAsia="Times New Roman" w:hAnsi="Times New Roman" w:cs="Times New Roman"/>
          <w:sz w:val="16"/>
          <w:szCs w:val="16"/>
          <w:lang w:eastAsia="ru-RU"/>
        </w:rPr>
      </w:pPr>
      <w:r w:rsidRPr="003F064B">
        <w:rPr>
          <w:rFonts w:ascii="Times New Roman" w:eastAsia="Times New Roman" w:hAnsi="Times New Roman" w:cs="Times New Roman"/>
          <w:spacing w:val="15"/>
          <w:sz w:val="16"/>
          <w:szCs w:val="16"/>
          <w:lang w:eastAsia="ru-RU"/>
        </w:rPr>
        <w:t xml:space="preserve"> От_________№___</w:t>
      </w:r>
    </w:p>
    <w:p w:rsidR="003F064B" w:rsidRDefault="007F2E5A" w:rsidP="007F2E5A">
      <w:pPr>
        <w:tabs>
          <w:tab w:val="left" w:pos="4539"/>
        </w:tabs>
        <w:ind w:left="360"/>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ab/>
      </w:r>
    </w:p>
    <w:p w:rsidR="007F2E5A" w:rsidRDefault="007F2E5A" w:rsidP="007F2E5A">
      <w:pPr>
        <w:tabs>
          <w:tab w:val="left" w:pos="4539"/>
        </w:tabs>
        <w:ind w:left="360"/>
        <w:rPr>
          <w:rFonts w:ascii="Times New Roman" w:eastAsia="Times New Roman" w:hAnsi="Times New Roman" w:cs="Times New Roman"/>
          <w:b/>
          <w:bCs/>
          <w:sz w:val="16"/>
          <w:szCs w:val="16"/>
          <w:lang w:eastAsia="ru-RU"/>
        </w:rPr>
      </w:pPr>
    </w:p>
    <w:p w:rsidR="007F2E5A" w:rsidRDefault="007F2E5A" w:rsidP="007F2E5A">
      <w:pPr>
        <w:tabs>
          <w:tab w:val="left" w:pos="4539"/>
        </w:tabs>
        <w:ind w:left="360"/>
        <w:rPr>
          <w:rFonts w:ascii="Times New Roman" w:eastAsia="Times New Roman" w:hAnsi="Times New Roman" w:cs="Times New Roman"/>
          <w:b/>
          <w:bCs/>
          <w:sz w:val="16"/>
          <w:szCs w:val="16"/>
          <w:lang w:eastAsia="ru-RU"/>
        </w:rPr>
      </w:pPr>
    </w:p>
    <w:p w:rsidR="007F2E5A" w:rsidRDefault="007F2E5A" w:rsidP="007F2E5A">
      <w:pPr>
        <w:tabs>
          <w:tab w:val="left" w:pos="4539"/>
        </w:tabs>
        <w:ind w:left="360"/>
        <w:rPr>
          <w:rFonts w:ascii="Times New Roman" w:eastAsia="Times New Roman" w:hAnsi="Times New Roman" w:cs="Times New Roman"/>
          <w:b/>
          <w:bCs/>
          <w:sz w:val="16"/>
          <w:szCs w:val="16"/>
          <w:lang w:eastAsia="ru-RU"/>
        </w:rPr>
      </w:pPr>
    </w:p>
    <w:p w:rsidR="007F2E5A" w:rsidRDefault="007F2E5A" w:rsidP="007F2E5A">
      <w:pPr>
        <w:tabs>
          <w:tab w:val="left" w:pos="4539"/>
        </w:tabs>
        <w:ind w:left="360"/>
        <w:rPr>
          <w:rFonts w:ascii="Times New Roman" w:eastAsia="Times New Roman" w:hAnsi="Times New Roman" w:cs="Times New Roman"/>
          <w:b/>
          <w:bCs/>
          <w:sz w:val="16"/>
          <w:szCs w:val="16"/>
          <w:lang w:eastAsia="ru-RU"/>
        </w:rPr>
      </w:pPr>
    </w:p>
    <w:p w:rsidR="007F2E5A" w:rsidRPr="003F064B" w:rsidRDefault="007F2E5A" w:rsidP="007F2E5A">
      <w:pPr>
        <w:tabs>
          <w:tab w:val="left" w:pos="4539"/>
        </w:tabs>
        <w:ind w:left="360"/>
        <w:rPr>
          <w:rFonts w:ascii="Times New Roman" w:eastAsia="Times New Roman" w:hAnsi="Times New Roman" w:cs="Times New Roman"/>
          <w:b/>
          <w:bCs/>
          <w:sz w:val="16"/>
          <w:szCs w:val="16"/>
          <w:lang w:eastAsia="ru-RU"/>
        </w:rPr>
      </w:pPr>
    </w:p>
    <w:p w:rsidR="003F064B" w:rsidRPr="003F064B" w:rsidRDefault="003F064B" w:rsidP="003F064B">
      <w:pPr>
        <w:ind w:left="360"/>
        <w:jc w:val="center"/>
        <w:rPr>
          <w:rFonts w:ascii="Times New Roman" w:eastAsia="Times New Roman" w:hAnsi="Times New Roman" w:cs="Times New Roman"/>
          <w:b/>
          <w:bCs/>
          <w:sz w:val="16"/>
          <w:szCs w:val="16"/>
          <w:lang w:eastAsia="ru-RU"/>
        </w:rPr>
      </w:pPr>
    </w:p>
    <w:p w:rsidR="003F064B" w:rsidRPr="003F064B" w:rsidRDefault="003F064B" w:rsidP="003F064B">
      <w:pPr>
        <w:ind w:left="360"/>
        <w:jc w:val="center"/>
        <w:rPr>
          <w:rFonts w:ascii="Times New Roman" w:eastAsia="Times New Roman" w:hAnsi="Times New Roman" w:cs="Times New Roman"/>
          <w:b/>
          <w:bCs/>
          <w:sz w:val="16"/>
          <w:szCs w:val="16"/>
          <w:lang w:eastAsia="ru-RU"/>
        </w:rPr>
      </w:pPr>
    </w:p>
    <w:p w:rsidR="003F064B" w:rsidRPr="003F064B" w:rsidRDefault="003F064B" w:rsidP="003F064B">
      <w:pPr>
        <w:ind w:left="360"/>
        <w:jc w:val="center"/>
        <w:rPr>
          <w:rFonts w:ascii="Times New Roman" w:eastAsia="Times New Roman" w:hAnsi="Times New Roman" w:cs="Times New Roman"/>
          <w:b/>
          <w:bCs/>
          <w:i/>
          <w:iCs/>
          <w:sz w:val="16"/>
          <w:szCs w:val="16"/>
          <w:lang w:eastAsia="ru-RU"/>
        </w:rPr>
      </w:pPr>
      <w:r w:rsidRPr="003F064B">
        <w:rPr>
          <w:rFonts w:ascii="Times New Roman" w:eastAsia="Times New Roman" w:hAnsi="Times New Roman" w:cs="Times New Roman"/>
          <w:b/>
          <w:bCs/>
          <w:sz w:val="16"/>
          <w:szCs w:val="16"/>
          <w:lang w:eastAsia="ru-RU"/>
        </w:rPr>
        <w:t>Приложение № 1</w:t>
      </w:r>
    </w:p>
    <w:p w:rsidR="003F064B" w:rsidRPr="003F064B" w:rsidRDefault="003F064B" w:rsidP="003F064B">
      <w:pPr>
        <w:keepNext/>
        <w:ind w:left="-180" w:firstLine="180"/>
        <w:jc w:val="center"/>
        <w:outlineLvl w:val="0"/>
        <w:rPr>
          <w:rFonts w:ascii="Times New Roman" w:eastAsia="Times New Roman" w:hAnsi="Times New Roman" w:cs="Times New Roman"/>
          <w:b/>
          <w:bCs/>
          <w:sz w:val="16"/>
          <w:szCs w:val="16"/>
          <w:lang w:eastAsia="ru-RU"/>
        </w:rPr>
      </w:pPr>
      <w:r w:rsidRPr="003F064B">
        <w:rPr>
          <w:rFonts w:ascii="Times New Roman" w:eastAsia="Times New Roman" w:hAnsi="Times New Roman" w:cs="Times New Roman"/>
          <w:b/>
          <w:bCs/>
          <w:sz w:val="16"/>
          <w:szCs w:val="16"/>
          <w:lang w:eastAsia="ru-RU"/>
        </w:rPr>
        <w:t xml:space="preserve">К  соглашению    «1 № 9» о передаче </w:t>
      </w:r>
      <w:r w:rsidRPr="003F064B">
        <w:rPr>
          <w:rFonts w:ascii="Times New Roman" w:eastAsia="Times New Roman" w:hAnsi="Times New Roman" w:cs="Times New Roman"/>
          <w:b/>
          <w:color w:val="000000"/>
          <w:spacing w:val="15"/>
          <w:sz w:val="16"/>
          <w:szCs w:val="16"/>
          <w:lang w:eastAsia="ru-RU"/>
        </w:rPr>
        <w:t>отдельных  полномочий по исполнению бюджета рабочего поселка Мокшан</w:t>
      </w:r>
      <w:r w:rsidRPr="003F064B">
        <w:rPr>
          <w:rFonts w:ascii="Times New Roman" w:eastAsia="Times New Roman" w:hAnsi="Times New Roman" w:cs="Times New Roman"/>
          <w:b/>
          <w:bCs/>
          <w:sz w:val="16"/>
          <w:szCs w:val="16"/>
          <w:lang w:eastAsia="ru-RU"/>
        </w:rPr>
        <w:t xml:space="preserve"> между администрацией Мокшанского района и  Администрацией </w:t>
      </w:r>
      <w:r w:rsidRPr="003F064B">
        <w:rPr>
          <w:rFonts w:ascii="Times New Roman" w:eastAsia="Times New Roman" w:hAnsi="Times New Roman" w:cs="Times New Roman"/>
          <w:b/>
          <w:color w:val="000000"/>
          <w:spacing w:val="15"/>
          <w:sz w:val="16"/>
          <w:szCs w:val="16"/>
          <w:lang w:eastAsia="ru-RU"/>
        </w:rPr>
        <w:t>рабочего поселка Мокшан Мокшанского района Пензенской области</w:t>
      </w:r>
    </w:p>
    <w:p w:rsidR="003F064B" w:rsidRPr="003F064B" w:rsidRDefault="003F064B" w:rsidP="003F064B">
      <w:pPr>
        <w:jc w:val="center"/>
        <w:rPr>
          <w:rFonts w:ascii="Times New Roman" w:eastAsia="Times New Roman" w:hAnsi="Times New Roman" w:cs="Times New Roman"/>
          <w:b/>
          <w:bCs/>
          <w:sz w:val="16"/>
          <w:szCs w:val="16"/>
          <w:lang w:eastAsia="ru-RU"/>
        </w:rPr>
      </w:pPr>
    </w:p>
    <w:p w:rsidR="003F064B" w:rsidRPr="003F064B" w:rsidRDefault="003F064B" w:rsidP="003F064B">
      <w:pPr>
        <w:autoSpaceDE w:val="0"/>
        <w:autoSpaceDN w:val="0"/>
        <w:adjustRightInd w:val="0"/>
        <w:spacing w:line="360" w:lineRule="auto"/>
        <w:ind w:firstLine="426"/>
        <w:jc w:val="left"/>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Объем межбюджетных трансфертов на год (Оки) – 3000 руб.;</w:t>
      </w:r>
    </w:p>
    <w:p w:rsidR="003F064B" w:rsidRPr="003F064B" w:rsidRDefault="003F064B" w:rsidP="003F064B">
      <w:pPr>
        <w:autoSpaceDE w:val="0"/>
        <w:autoSpaceDN w:val="0"/>
        <w:adjustRightInd w:val="0"/>
        <w:spacing w:line="360" w:lineRule="auto"/>
        <w:ind w:firstLine="426"/>
        <w:jc w:val="left"/>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Планируемая средняя сумма расходов на ведение одного лицевого счета получателя средств бюджета поселения в го</w:t>
      </w:r>
      <w:proofErr w:type="gramStart"/>
      <w:r w:rsidRPr="003F064B">
        <w:rPr>
          <w:rFonts w:ascii="Times New Roman" w:eastAsia="Times New Roman" w:hAnsi="Times New Roman" w:cs="Times New Roman"/>
          <w:sz w:val="16"/>
          <w:szCs w:val="16"/>
          <w:lang w:eastAsia="ru-RU"/>
        </w:rPr>
        <w:t>д(</w:t>
      </w:r>
      <w:proofErr w:type="gramEnd"/>
      <w:r w:rsidRPr="003F064B">
        <w:rPr>
          <w:rFonts w:ascii="Times New Roman" w:eastAsia="Times New Roman" w:hAnsi="Times New Roman" w:cs="Times New Roman"/>
          <w:sz w:val="16"/>
          <w:szCs w:val="16"/>
          <w:lang w:eastAsia="ru-RU"/>
        </w:rPr>
        <w:t>З); – 500  руб.;</w:t>
      </w:r>
    </w:p>
    <w:p w:rsidR="003F064B" w:rsidRPr="003F064B" w:rsidRDefault="003F064B" w:rsidP="003F064B">
      <w:pPr>
        <w:ind w:firstLine="426"/>
        <w:jc w:val="left"/>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Планируемое количество лицевых счетов (</w:t>
      </w:r>
      <w:proofErr w:type="spellStart"/>
      <w:r w:rsidRPr="003F064B">
        <w:rPr>
          <w:rFonts w:ascii="Times New Roman" w:eastAsia="Times New Roman" w:hAnsi="Times New Roman" w:cs="Times New Roman"/>
          <w:sz w:val="16"/>
          <w:szCs w:val="16"/>
          <w:lang w:eastAsia="ru-RU"/>
        </w:rPr>
        <w:t>Клс</w:t>
      </w:r>
      <w:proofErr w:type="spellEnd"/>
      <w:r w:rsidRPr="003F064B">
        <w:rPr>
          <w:rFonts w:ascii="Times New Roman" w:eastAsia="Times New Roman" w:hAnsi="Times New Roman" w:cs="Times New Roman"/>
          <w:sz w:val="16"/>
          <w:szCs w:val="16"/>
          <w:lang w:eastAsia="ru-RU"/>
        </w:rPr>
        <w:t>) – 6 штуки;</w:t>
      </w:r>
    </w:p>
    <w:p w:rsidR="003F064B" w:rsidRPr="003F064B" w:rsidRDefault="003F064B" w:rsidP="003F064B">
      <w:pPr>
        <w:ind w:firstLine="720"/>
        <w:jc w:val="left"/>
        <w:rPr>
          <w:rFonts w:ascii="Times New Roman" w:eastAsia="Times New Roman" w:hAnsi="Times New Roman" w:cs="Times New Roman"/>
          <w:sz w:val="16"/>
          <w:szCs w:val="16"/>
          <w:lang w:eastAsia="ru-RU"/>
        </w:rPr>
      </w:pPr>
    </w:p>
    <w:p w:rsidR="003F064B" w:rsidRDefault="003F064B" w:rsidP="003F064B">
      <w:pPr>
        <w:pStyle w:val="afd"/>
        <w:tabs>
          <w:tab w:val="left" w:pos="1336"/>
        </w:tabs>
        <w:rPr>
          <w:sz w:val="16"/>
          <w:szCs w:val="16"/>
        </w:rPr>
      </w:pPr>
    </w:p>
    <w:p w:rsidR="003F064B" w:rsidRPr="003F064B" w:rsidRDefault="003F064B" w:rsidP="003F064B">
      <w:pPr>
        <w:shd w:val="clear" w:color="auto" w:fill="FFFFFF"/>
        <w:spacing w:line="360" w:lineRule="auto"/>
        <w:ind w:left="540" w:hanging="540"/>
        <w:jc w:val="center"/>
        <w:rPr>
          <w:rFonts w:ascii="Times New Roman" w:eastAsia="Times New Roman" w:hAnsi="Times New Roman" w:cs="Times New Roman"/>
          <w:b/>
          <w:sz w:val="16"/>
          <w:szCs w:val="16"/>
          <w:lang w:eastAsia="ru-RU"/>
        </w:rPr>
      </w:pPr>
      <w:r w:rsidRPr="003F064B">
        <w:rPr>
          <w:rFonts w:ascii="Times New Roman" w:eastAsia="Times New Roman" w:hAnsi="Times New Roman" w:cs="Times New Roman"/>
          <w:b/>
          <w:sz w:val="16"/>
          <w:szCs w:val="16"/>
          <w:lang w:eastAsia="ru-RU"/>
        </w:rPr>
        <w:t>Подписи Сторон</w:t>
      </w:r>
      <w:r w:rsidRPr="003F064B">
        <w:rPr>
          <w:rFonts w:ascii="Times New Roman" w:eastAsia="Times New Roman" w:hAnsi="Times New Roman" w:cs="Times New Roman"/>
          <w:b/>
          <w:sz w:val="16"/>
          <w:szCs w:val="16"/>
          <w:lang w:val="en-US" w:eastAsia="ru-RU"/>
        </w:rPr>
        <w:t>:</w:t>
      </w:r>
    </w:p>
    <w:p w:rsidR="003F064B" w:rsidRPr="003F064B" w:rsidRDefault="003F064B" w:rsidP="003F064B">
      <w:pPr>
        <w:rPr>
          <w:lang w:eastAsia="ru-RU"/>
        </w:rPr>
      </w:pPr>
    </w:p>
    <w:tbl>
      <w:tblPr>
        <w:tblW w:w="10314" w:type="dxa"/>
        <w:tblLook w:val="0000" w:firstRow="0" w:lastRow="0" w:firstColumn="0" w:lastColumn="0" w:noHBand="0" w:noVBand="0"/>
      </w:tblPr>
      <w:tblGrid>
        <w:gridCol w:w="5440"/>
        <w:gridCol w:w="4874"/>
      </w:tblGrid>
      <w:tr w:rsidR="003F064B" w:rsidRPr="003F064B" w:rsidTr="0087243F">
        <w:trPr>
          <w:trHeight w:val="3413"/>
        </w:trPr>
        <w:tc>
          <w:tcPr>
            <w:tcW w:w="5440" w:type="dxa"/>
          </w:tcPr>
          <w:p w:rsidR="003F064B" w:rsidRPr="003F064B" w:rsidRDefault="003F064B" w:rsidP="003F064B">
            <w:pPr>
              <w:jc w:val="left"/>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 xml:space="preserve">Глава администрации </w:t>
            </w:r>
          </w:p>
          <w:p w:rsidR="003F064B" w:rsidRPr="003F064B" w:rsidRDefault="003F064B" w:rsidP="003F064B">
            <w:pPr>
              <w:jc w:val="left"/>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рабочего поселка Мокшан</w:t>
            </w:r>
          </w:p>
          <w:p w:rsidR="003F064B" w:rsidRPr="003F064B" w:rsidRDefault="003F064B" w:rsidP="003F064B">
            <w:pPr>
              <w:jc w:val="left"/>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Мокшанского района Пензенской области</w:t>
            </w: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proofErr w:type="spellStart"/>
            <w:r w:rsidRPr="003F064B">
              <w:rPr>
                <w:rFonts w:ascii="Times New Roman" w:eastAsia="Times New Roman" w:hAnsi="Times New Roman" w:cs="Times New Roman"/>
                <w:sz w:val="16"/>
                <w:szCs w:val="16"/>
                <w:lang w:eastAsia="ru-RU"/>
              </w:rPr>
              <w:t>Паняев</w:t>
            </w:r>
            <w:proofErr w:type="spellEnd"/>
            <w:r w:rsidRPr="003F064B">
              <w:rPr>
                <w:rFonts w:ascii="Times New Roman" w:eastAsia="Times New Roman" w:hAnsi="Times New Roman" w:cs="Times New Roman"/>
                <w:sz w:val="16"/>
                <w:szCs w:val="16"/>
                <w:lang w:eastAsia="ru-RU"/>
              </w:rPr>
              <w:t xml:space="preserve"> А.Н.__________________</w:t>
            </w: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p>
        </w:tc>
        <w:tc>
          <w:tcPr>
            <w:tcW w:w="4874" w:type="dxa"/>
          </w:tcPr>
          <w:p w:rsidR="003F064B" w:rsidRPr="003F064B" w:rsidRDefault="003F064B" w:rsidP="003F064B">
            <w:pPr>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 xml:space="preserve">Глава Мокшанского района </w:t>
            </w:r>
          </w:p>
          <w:p w:rsidR="003F064B" w:rsidRPr="003F064B" w:rsidRDefault="003F064B" w:rsidP="003F064B">
            <w:pPr>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Пензенской области</w:t>
            </w: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 xml:space="preserve">Тихомиров Н.Н.  </w:t>
            </w:r>
            <w:r w:rsidRPr="003F064B">
              <w:rPr>
                <w:rFonts w:ascii="Times New Roman" w:eastAsia="Times New Roman" w:hAnsi="Times New Roman" w:cs="Times New Roman"/>
                <w:sz w:val="16"/>
                <w:szCs w:val="16"/>
                <w:u w:val="single"/>
                <w:lang w:eastAsia="ru-RU"/>
              </w:rPr>
              <w:t xml:space="preserve"> _________________</w:t>
            </w: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Согласовано:</w:t>
            </w:r>
          </w:p>
          <w:p w:rsidR="003F064B" w:rsidRPr="003F064B" w:rsidRDefault="003F064B" w:rsidP="003F064B">
            <w:pPr>
              <w:jc w:val="left"/>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Финансовое управление администрации Мокшанского района</w:t>
            </w:r>
          </w:p>
          <w:p w:rsidR="003F064B" w:rsidRPr="003F064B" w:rsidRDefault="003F064B" w:rsidP="003F064B">
            <w:pPr>
              <w:rPr>
                <w:rFonts w:ascii="Times New Roman" w:eastAsia="Times New Roman" w:hAnsi="Times New Roman" w:cs="Times New Roman"/>
                <w:sz w:val="16"/>
                <w:szCs w:val="16"/>
                <w:lang w:eastAsia="ru-RU"/>
              </w:rPr>
            </w:pPr>
          </w:p>
          <w:p w:rsidR="003F064B" w:rsidRPr="003F064B" w:rsidRDefault="003F064B" w:rsidP="003F064B">
            <w:pPr>
              <w:rPr>
                <w:rFonts w:ascii="Times New Roman" w:eastAsia="Times New Roman" w:hAnsi="Times New Roman" w:cs="Times New Roman"/>
                <w:sz w:val="16"/>
                <w:szCs w:val="16"/>
                <w:lang w:eastAsia="ru-RU"/>
              </w:rPr>
            </w:pPr>
            <w:r w:rsidRPr="003F064B">
              <w:rPr>
                <w:rFonts w:ascii="Times New Roman" w:eastAsia="Times New Roman" w:hAnsi="Times New Roman" w:cs="Times New Roman"/>
                <w:sz w:val="16"/>
                <w:szCs w:val="16"/>
                <w:lang w:eastAsia="ru-RU"/>
              </w:rPr>
              <w:t xml:space="preserve"> Тимофеева Н.В. __________________</w:t>
            </w:r>
          </w:p>
        </w:tc>
      </w:tr>
    </w:tbl>
    <w:p w:rsidR="006D449D" w:rsidRDefault="006D449D" w:rsidP="003F064B">
      <w:pPr>
        <w:tabs>
          <w:tab w:val="left" w:pos="1071"/>
        </w:tabs>
        <w:rPr>
          <w:lang w:eastAsia="ru-RU"/>
        </w:rPr>
      </w:pPr>
    </w:p>
    <w:p w:rsidR="006D449D" w:rsidRDefault="006D449D" w:rsidP="007F2E5A">
      <w:pPr>
        <w:jc w:val="center"/>
        <w:rPr>
          <w:lang w:eastAsia="ru-RU"/>
        </w:rPr>
      </w:pPr>
      <w:r>
        <w:rPr>
          <w:lang w:eastAsia="ru-RU"/>
        </w:rPr>
        <w:tab/>
      </w:r>
    </w:p>
    <w:p w:rsidR="007F2E5A" w:rsidRDefault="007F2E5A" w:rsidP="007F2E5A">
      <w:pPr>
        <w:jc w:val="center"/>
        <w:rPr>
          <w:lang w:eastAsia="ru-RU"/>
        </w:rPr>
      </w:pPr>
    </w:p>
    <w:p w:rsidR="007F2E5A" w:rsidRDefault="007F2E5A" w:rsidP="007F2E5A">
      <w:pPr>
        <w:jc w:val="center"/>
        <w:rPr>
          <w:lang w:eastAsia="ru-RU"/>
        </w:rPr>
      </w:pPr>
    </w:p>
    <w:p w:rsidR="007F2E5A" w:rsidRDefault="007F2E5A" w:rsidP="007F2E5A">
      <w:pPr>
        <w:jc w:val="center"/>
        <w:rPr>
          <w:lang w:eastAsia="ru-RU"/>
        </w:rPr>
      </w:pPr>
    </w:p>
    <w:p w:rsidR="007F2E5A" w:rsidRDefault="007F2E5A" w:rsidP="007F2E5A">
      <w:pPr>
        <w:jc w:val="center"/>
        <w:rPr>
          <w:lang w:eastAsia="ru-RU"/>
        </w:rPr>
      </w:pPr>
    </w:p>
    <w:p w:rsidR="007F2E5A" w:rsidRDefault="007F2E5A" w:rsidP="007F2E5A">
      <w:pPr>
        <w:jc w:val="center"/>
        <w:rPr>
          <w:lang w:eastAsia="ru-RU"/>
        </w:rPr>
      </w:pPr>
    </w:p>
    <w:p w:rsidR="007F2E5A" w:rsidRDefault="007F2E5A" w:rsidP="007F2E5A">
      <w:pPr>
        <w:jc w:val="center"/>
        <w:rPr>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6D449D" w:rsidRPr="006D449D" w:rsidTr="00147151">
        <w:tc>
          <w:tcPr>
            <w:tcW w:w="9606" w:type="dxa"/>
          </w:tcPr>
          <w:p w:rsidR="007F2E5A" w:rsidRDefault="007F2E5A" w:rsidP="006D449D">
            <w:pPr>
              <w:widowControl w:val="0"/>
              <w:jc w:val="center"/>
              <w:rPr>
                <w:rFonts w:ascii="Times New Roman" w:eastAsia="Times New Roman" w:hAnsi="Times New Roman" w:cs="Times New Roman"/>
                <w:b/>
                <w:sz w:val="16"/>
                <w:szCs w:val="16"/>
                <w:lang w:eastAsia="ru-RU"/>
              </w:rPr>
            </w:pPr>
          </w:p>
          <w:p w:rsidR="006D449D" w:rsidRPr="006D449D" w:rsidRDefault="006D449D" w:rsidP="006D449D">
            <w:pPr>
              <w:widowControl w:val="0"/>
              <w:jc w:val="center"/>
              <w:rPr>
                <w:rFonts w:ascii="Times New Roman" w:eastAsia="Times New Roman" w:hAnsi="Times New Roman" w:cs="Times New Roman"/>
                <w:b/>
                <w:sz w:val="16"/>
                <w:szCs w:val="16"/>
                <w:lang w:eastAsia="ru-RU"/>
              </w:rPr>
            </w:pPr>
            <w:r w:rsidRPr="006D449D">
              <w:rPr>
                <w:rFonts w:ascii="Times New Roman" w:eastAsia="Times New Roman" w:hAnsi="Times New Roman" w:cs="Times New Roman"/>
                <w:b/>
                <w:sz w:val="16"/>
                <w:szCs w:val="16"/>
                <w:lang w:eastAsia="ru-RU"/>
              </w:rPr>
              <w:lastRenderedPageBreak/>
              <w:t>СОБРАНИЕ ПРЕДСТАВИТЕЛЕЙ</w:t>
            </w:r>
          </w:p>
          <w:p w:rsidR="006D449D" w:rsidRPr="006D449D" w:rsidRDefault="006D449D" w:rsidP="006D449D">
            <w:pPr>
              <w:widowControl w:val="0"/>
              <w:jc w:val="center"/>
              <w:rPr>
                <w:rFonts w:ascii="Times New Roman" w:eastAsia="Times New Roman" w:hAnsi="Times New Roman" w:cs="Times New Roman"/>
                <w:b/>
                <w:sz w:val="16"/>
                <w:szCs w:val="16"/>
                <w:lang w:eastAsia="ru-RU"/>
              </w:rPr>
            </w:pPr>
            <w:r w:rsidRPr="006D449D">
              <w:rPr>
                <w:rFonts w:ascii="Times New Roman" w:eastAsia="Times New Roman" w:hAnsi="Times New Roman" w:cs="Times New Roman"/>
                <w:b/>
                <w:sz w:val="16"/>
                <w:szCs w:val="16"/>
                <w:lang w:eastAsia="ru-RU"/>
              </w:rPr>
              <w:t>МОКШАНСКОГО РАЙОНА ПЕНЗЕНСКОЙ ОБЛАСТИ</w:t>
            </w:r>
          </w:p>
          <w:p w:rsidR="006D449D" w:rsidRPr="006D449D" w:rsidRDefault="006D449D" w:rsidP="006D449D">
            <w:pPr>
              <w:widowControl w:val="0"/>
              <w:jc w:val="center"/>
              <w:rPr>
                <w:rFonts w:ascii="Times New Roman" w:eastAsia="Times New Roman" w:hAnsi="Times New Roman" w:cs="Times New Roman"/>
                <w:b/>
                <w:sz w:val="16"/>
                <w:szCs w:val="16"/>
                <w:lang w:eastAsia="ru-RU"/>
              </w:rPr>
            </w:pPr>
            <w:r w:rsidRPr="006D449D">
              <w:rPr>
                <w:rFonts w:ascii="Times New Roman" w:eastAsia="Times New Roman" w:hAnsi="Times New Roman" w:cs="Times New Roman"/>
                <w:b/>
                <w:sz w:val="16"/>
                <w:szCs w:val="16"/>
                <w:lang w:eastAsia="ru-RU"/>
              </w:rPr>
              <w:t>ПЯТОГО СОЗЫВА</w:t>
            </w:r>
          </w:p>
        </w:tc>
      </w:tr>
      <w:tr w:rsidR="006D449D" w:rsidRPr="006D449D" w:rsidTr="006D449D">
        <w:trPr>
          <w:trHeight w:val="242"/>
        </w:trPr>
        <w:tc>
          <w:tcPr>
            <w:tcW w:w="9606" w:type="dxa"/>
          </w:tcPr>
          <w:p w:rsidR="006D449D" w:rsidRPr="006D449D" w:rsidRDefault="006D449D" w:rsidP="006D449D">
            <w:pPr>
              <w:widowControl w:val="0"/>
              <w:jc w:val="center"/>
              <w:rPr>
                <w:rFonts w:ascii="Times New Roman" w:eastAsia="Times New Roman" w:hAnsi="Times New Roman" w:cs="Times New Roman"/>
                <w:sz w:val="16"/>
                <w:szCs w:val="16"/>
                <w:lang w:eastAsia="ru-RU"/>
              </w:rPr>
            </w:pPr>
          </w:p>
        </w:tc>
      </w:tr>
      <w:tr w:rsidR="006D449D" w:rsidRPr="006D449D" w:rsidTr="00147151">
        <w:tc>
          <w:tcPr>
            <w:tcW w:w="9606" w:type="dxa"/>
          </w:tcPr>
          <w:p w:rsidR="006D449D" w:rsidRPr="006D449D" w:rsidRDefault="006D449D" w:rsidP="006D449D">
            <w:pPr>
              <w:keepNext/>
              <w:ind w:left="567"/>
              <w:jc w:val="center"/>
              <w:outlineLvl w:val="2"/>
              <w:rPr>
                <w:rFonts w:ascii="Times New Roman" w:eastAsia="Times New Roman" w:hAnsi="Times New Roman" w:cs="Times New Roman"/>
                <w:b/>
                <w:sz w:val="16"/>
                <w:szCs w:val="16"/>
                <w:lang w:eastAsia="ru-RU"/>
              </w:rPr>
            </w:pPr>
            <w:proofErr w:type="gramStart"/>
            <w:r w:rsidRPr="006D449D">
              <w:rPr>
                <w:rFonts w:ascii="Times New Roman" w:eastAsia="Times New Roman" w:hAnsi="Times New Roman" w:cs="Times New Roman"/>
                <w:b/>
                <w:sz w:val="16"/>
                <w:szCs w:val="16"/>
                <w:lang w:eastAsia="ru-RU"/>
              </w:rPr>
              <w:t>Р</w:t>
            </w:r>
            <w:proofErr w:type="gramEnd"/>
            <w:r w:rsidRPr="006D449D">
              <w:rPr>
                <w:rFonts w:ascii="Times New Roman" w:eastAsia="Times New Roman" w:hAnsi="Times New Roman" w:cs="Times New Roman"/>
                <w:b/>
                <w:sz w:val="16"/>
                <w:szCs w:val="16"/>
                <w:lang w:eastAsia="ru-RU"/>
              </w:rPr>
              <w:t xml:space="preserve"> Е Ш Е Н И Е</w:t>
            </w:r>
          </w:p>
          <w:p w:rsidR="006D449D" w:rsidRPr="006D449D" w:rsidRDefault="006D449D" w:rsidP="006D449D">
            <w:pPr>
              <w:widowControl w:val="0"/>
              <w:jc w:val="center"/>
              <w:rPr>
                <w:rFonts w:ascii="Times New Roman" w:eastAsia="Times New Roman" w:hAnsi="Times New Roman" w:cs="Times New Roman"/>
                <w:b/>
                <w:i/>
                <w:sz w:val="16"/>
                <w:szCs w:val="16"/>
              </w:rPr>
            </w:pPr>
          </w:p>
        </w:tc>
      </w:tr>
    </w:tbl>
    <w:p w:rsidR="006D449D" w:rsidRPr="006D449D" w:rsidRDefault="006D449D" w:rsidP="006D449D">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D449D" w:rsidRPr="006D449D" w:rsidTr="00147151">
        <w:tc>
          <w:tcPr>
            <w:tcW w:w="284" w:type="dxa"/>
            <w:vAlign w:val="bottom"/>
          </w:tcPr>
          <w:p w:rsidR="006D449D" w:rsidRPr="006D449D" w:rsidRDefault="006D449D" w:rsidP="006D449D">
            <w:pPr>
              <w:widowControl w:val="0"/>
              <w:jc w:val="center"/>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D449D" w:rsidRPr="006D449D" w:rsidRDefault="006D449D" w:rsidP="006D449D">
            <w:pPr>
              <w:widowControl w:val="0"/>
              <w:jc w:val="center"/>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03 апреля 2024 года</w:t>
            </w:r>
          </w:p>
        </w:tc>
        <w:tc>
          <w:tcPr>
            <w:tcW w:w="397" w:type="dxa"/>
          </w:tcPr>
          <w:p w:rsidR="006D449D" w:rsidRPr="006D449D" w:rsidRDefault="006D449D" w:rsidP="006D449D">
            <w:pPr>
              <w:widowControl w:val="0"/>
              <w:jc w:val="center"/>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D449D" w:rsidRPr="006D449D" w:rsidRDefault="006D449D" w:rsidP="006D449D">
            <w:pPr>
              <w:widowControl w:val="0"/>
              <w:jc w:val="center"/>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352-29/5</w:t>
            </w:r>
          </w:p>
        </w:tc>
      </w:tr>
      <w:tr w:rsidR="006D449D" w:rsidRPr="006D449D" w:rsidTr="00147151">
        <w:tc>
          <w:tcPr>
            <w:tcW w:w="4650" w:type="dxa"/>
            <w:gridSpan w:val="4"/>
          </w:tcPr>
          <w:p w:rsidR="006D449D" w:rsidRPr="006D449D" w:rsidRDefault="006D449D" w:rsidP="006D449D">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D449D">
              <w:rPr>
                <w:rFonts w:ascii="Times New Roman" w:eastAsia="Times New Roman" w:hAnsi="Times New Roman" w:cs="Times New Roman"/>
                <w:sz w:val="16"/>
                <w:szCs w:val="16"/>
                <w:lang w:eastAsia="ru-RU"/>
              </w:rPr>
              <w:t xml:space="preserve">                         </w:t>
            </w:r>
            <w:proofErr w:type="spellStart"/>
            <w:r w:rsidRPr="006D449D">
              <w:rPr>
                <w:rFonts w:ascii="Times New Roman" w:eastAsia="Times New Roman" w:hAnsi="Times New Roman" w:cs="Times New Roman"/>
                <w:sz w:val="16"/>
                <w:szCs w:val="16"/>
                <w:lang w:eastAsia="ru-RU"/>
              </w:rPr>
              <w:t>р.п</w:t>
            </w:r>
            <w:proofErr w:type="spellEnd"/>
            <w:r w:rsidRPr="006D449D">
              <w:rPr>
                <w:rFonts w:ascii="Times New Roman" w:eastAsia="Times New Roman" w:hAnsi="Times New Roman" w:cs="Times New Roman"/>
                <w:sz w:val="16"/>
                <w:szCs w:val="16"/>
                <w:lang w:eastAsia="ru-RU"/>
              </w:rPr>
              <w:t>. Мокшан</w:t>
            </w:r>
          </w:p>
        </w:tc>
      </w:tr>
    </w:tbl>
    <w:p w:rsidR="006D449D" w:rsidRPr="006D449D" w:rsidRDefault="006D449D" w:rsidP="006D449D">
      <w:pPr>
        <w:widowControl w:val="0"/>
        <w:jc w:val="center"/>
        <w:rPr>
          <w:rFonts w:ascii="Times New Roman" w:eastAsia="Times New Roman" w:hAnsi="Times New Roman" w:cs="Times New Roman"/>
          <w:sz w:val="16"/>
          <w:szCs w:val="16"/>
          <w:lang w:eastAsia="ru-RU"/>
        </w:rPr>
      </w:pPr>
    </w:p>
    <w:p w:rsidR="006D449D" w:rsidRPr="006D449D" w:rsidRDefault="006D449D" w:rsidP="006D449D">
      <w:pPr>
        <w:widowControl w:val="0"/>
        <w:jc w:val="left"/>
        <w:rPr>
          <w:rFonts w:ascii="Times New Roman" w:eastAsia="Times New Roman" w:hAnsi="Times New Roman" w:cs="Times New Roman"/>
          <w:sz w:val="16"/>
          <w:szCs w:val="16"/>
          <w:lang w:eastAsia="ru-RU"/>
        </w:rPr>
      </w:pPr>
    </w:p>
    <w:p w:rsidR="006D449D" w:rsidRPr="006D449D" w:rsidRDefault="006D449D" w:rsidP="006D449D">
      <w:pPr>
        <w:widowControl w:val="0"/>
        <w:jc w:val="left"/>
        <w:rPr>
          <w:rFonts w:ascii="Times New Roman" w:eastAsia="Times New Roman" w:hAnsi="Times New Roman" w:cs="Times New Roman"/>
          <w:sz w:val="16"/>
          <w:szCs w:val="16"/>
          <w:lang w:eastAsia="ru-RU"/>
        </w:rPr>
      </w:pPr>
    </w:p>
    <w:p w:rsidR="006D449D" w:rsidRPr="006D449D" w:rsidRDefault="006D449D" w:rsidP="006D449D">
      <w:pPr>
        <w:widowControl w:val="0"/>
        <w:tabs>
          <w:tab w:val="left" w:pos="5691"/>
        </w:tabs>
        <w:jc w:val="left"/>
        <w:rPr>
          <w:rFonts w:ascii="Times New Roman" w:eastAsia="Times New Roman" w:hAnsi="Times New Roman" w:cs="Arial"/>
          <w:b/>
          <w:kern w:val="28"/>
          <w:sz w:val="16"/>
          <w:szCs w:val="16"/>
        </w:rPr>
      </w:pPr>
      <w:r w:rsidRPr="006D449D">
        <w:rPr>
          <w:rFonts w:ascii="Times New Roman" w:eastAsia="Times New Roman" w:hAnsi="Times New Roman" w:cs="Arial"/>
          <w:b/>
          <w:kern w:val="28"/>
          <w:sz w:val="16"/>
          <w:szCs w:val="16"/>
        </w:rPr>
        <w:t xml:space="preserve">О внесении изменений в решение Собрания представителей Мокшанского района Пензенской области от 21 октября 2016 года </w:t>
      </w:r>
    </w:p>
    <w:p w:rsidR="006D449D" w:rsidRPr="006D449D" w:rsidRDefault="006D449D" w:rsidP="006D449D">
      <w:pPr>
        <w:widowControl w:val="0"/>
        <w:jc w:val="center"/>
        <w:rPr>
          <w:rFonts w:ascii="Times New Roman" w:eastAsia="Times New Roman" w:hAnsi="Times New Roman" w:cs="Arial"/>
          <w:b/>
          <w:kern w:val="28"/>
          <w:sz w:val="16"/>
          <w:szCs w:val="16"/>
        </w:rPr>
      </w:pPr>
      <w:r w:rsidRPr="006D449D">
        <w:rPr>
          <w:rFonts w:ascii="Times New Roman" w:eastAsia="Times New Roman" w:hAnsi="Times New Roman" w:cs="Arial"/>
          <w:b/>
          <w:kern w:val="28"/>
          <w:sz w:val="16"/>
          <w:szCs w:val="16"/>
        </w:rPr>
        <w:t>№ 882-84/3 «</w:t>
      </w:r>
      <w:r w:rsidRPr="006D449D">
        <w:rPr>
          <w:rFonts w:ascii="Times New Roman" w:eastAsia="Times New Roman" w:hAnsi="Times New Roman" w:cs="Arial"/>
          <w:b/>
          <w:bCs/>
          <w:kern w:val="28"/>
          <w:sz w:val="16"/>
          <w:szCs w:val="16"/>
        </w:rPr>
        <w:t xml:space="preserve">О </w:t>
      </w:r>
      <w:proofErr w:type="spellStart"/>
      <w:r w:rsidRPr="006D449D">
        <w:rPr>
          <w:rFonts w:ascii="Times New Roman" w:eastAsia="Times New Roman" w:hAnsi="Times New Roman" w:cs="Arial"/>
          <w:b/>
          <w:bCs/>
          <w:kern w:val="28"/>
          <w:sz w:val="16"/>
          <w:szCs w:val="16"/>
        </w:rPr>
        <w:t>муниципально</w:t>
      </w:r>
      <w:proofErr w:type="spellEnd"/>
      <w:r w:rsidRPr="006D449D">
        <w:rPr>
          <w:rFonts w:ascii="Times New Roman" w:eastAsia="Times New Roman" w:hAnsi="Times New Roman" w:cs="Arial"/>
          <w:b/>
          <w:bCs/>
          <w:kern w:val="28"/>
          <w:sz w:val="16"/>
          <w:szCs w:val="16"/>
        </w:rPr>
        <w:t xml:space="preserve">-частном партнерстве в </w:t>
      </w:r>
      <w:proofErr w:type="spellStart"/>
      <w:r w:rsidRPr="006D449D">
        <w:rPr>
          <w:rFonts w:ascii="Times New Roman" w:eastAsia="Times New Roman" w:hAnsi="Times New Roman" w:cs="Arial"/>
          <w:b/>
          <w:bCs/>
          <w:kern w:val="28"/>
          <w:sz w:val="16"/>
          <w:szCs w:val="16"/>
        </w:rPr>
        <w:t>Мокшанском</w:t>
      </w:r>
      <w:proofErr w:type="spellEnd"/>
      <w:r w:rsidRPr="006D449D">
        <w:rPr>
          <w:rFonts w:ascii="Times New Roman" w:eastAsia="Times New Roman" w:hAnsi="Times New Roman" w:cs="Arial"/>
          <w:b/>
          <w:bCs/>
          <w:kern w:val="28"/>
          <w:sz w:val="16"/>
          <w:szCs w:val="16"/>
        </w:rPr>
        <w:t xml:space="preserve"> районе Пензенской области</w:t>
      </w:r>
      <w:r w:rsidRPr="006D449D">
        <w:rPr>
          <w:rFonts w:ascii="Times New Roman" w:eastAsia="Times New Roman" w:hAnsi="Times New Roman" w:cs="Arial"/>
          <w:b/>
          <w:kern w:val="28"/>
          <w:sz w:val="16"/>
          <w:szCs w:val="16"/>
        </w:rPr>
        <w:t>»</w:t>
      </w:r>
    </w:p>
    <w:p w:rsidR="006D449D" w:rsidRPr="006D449D" w:rsidRDefault="006D449D" w:rsidP="006D449D">
      <w:pPr>
        <w:widowControl w:val="0"/>
        <w:jc w:val="center"/>
        <w:rPr>
          <w:rFonts w:ascii="Times New Roman" w:eastAsia="Times New Roman" w:hAnsi="Times New Roman" w:cs="Times New Roman"/>
          <w:sz w:val="16"/>
          <w:szCs w:val="16"/>
          <w:lang w:eastAsia="ru-RU"/>
        </w:rPr>
      </w:pPr>
    </w:p>
    <w:p w:rsidR="006D449D" w:rsidRPr="006D449D" w:rsidRDefault="006D449D" w:rsidP="006D449D">
      <w:pPr>
        <w:keepNext/>
        <w:ind w:right="43" w:firstLine="567"/>
        <w:outlineLvl w:val="0"/>
        <w:rPr>
          <w:rFonts w:ascii="Times New Roman" w:eastAsia="Times New Roman" w:hAnsi="Times New Roman" w:cs="Times New Roman"/>
          <w:sz w:val="16"/>
          <w:szCs w:val="16"/>
        </w:rPr>
      </w:pPr>
      <w:proofErr w:type="gramStart"/>
      <w:r w:rsidRPr="006D449D">
        <w:rPr>
          <w:rFonts w:ascii="Times New Roman" w:eastAsia="Times New Roman" w:hAnsi="Times New Roman" w:cs="Times New Roman"/>
          <w:sz w:val="16"/>
          <w:szCs w:val="16"/>
        </w:rPr>
        <w:t xml:space="preserve">В соответствии с Федеральным законом от 13.07.2015 № 224-ФЗ «О государственно-частном партнерстве, </w:t>
      </w:r>
      <w:proofErr w:type="spellStart"/>
      <w:r w:rsidRPr="006D449D">
        <w:rPr>
          <w:rFonts w:ascii="Times New Roman" w:eastAsia="Times New Roman" w:hAnsi="Times New Roman" w:cs="Times New Roman"/>
          <w:sz w:val="16"/>
          <w:szCs w:val="16"/>
        </w:rPr>
        <w:t>муниципально</w:t>
      </w:r>
      <w:proofErr w:type="spellEnd"/>
      <w:r w:rsidRPr="006D449D">
        <w:rPr>
          <w:rFonts w:ascii="Times New Roman" w:eastAsia="Times New Roman" w:hAnsi="Times New Roman" w:cs="Times New Roman"/>
          <w:sz w:val="16"/>
          <w:szCs w:val="16"/>
        </w:rPr>
        <w:t>-частном партнерстве в Российской Федерации и внесении изменений в отдельные законодательные акты Российской Федерации», Федеральным законом от 21.07.2005 № 115-ФЗ «О концессионных соглашениях», Законом Пензенской области от 30.06.2009 № 1755-ЗПО «Об инвестициях и государственно-частном партнерстве в Пензенской области» (с изменениями), руководствуясь Уставом Мокшанского района Пензенской области,</w:t>
      </w:r>
      <w:proofErr w:type="gramEnd"/>
    </w:p>
    <w:p w:rsidR="006D449D" w:rsidRPr="006D449D" w:rsidRDefault="006D449D" w:rsidP="006D449D">
      <w:pPr>
        <w:widowControl w:val="0"/>
        <w:ind w:firstLine="708"/>
        <w:jc w:val="center"/>
        <w:rPr>
          <w:rFonts w:ascii="Times New Roman" w:eastAsia="Times New Roman" w:hAnsi="Times New Roman" w:cs="Times New Roman"/>
          <w:b/>
          <w:sz w:val="16"/>
          <w:szCs w:val="16"/>
          <w:lang w:eastAsia="ru-RU"/>
        </w:rPr>
      </w:pPr>
      <w:r w:rsidRPr="006D449D">
        <w:rPr>
          <w:rFonts w:ascii="Times New Roman" w:eastAsia="Times New Roman" w:hAnsi="Times New Roman" w:cs="Times New Roman"/>
          <w:b/>
          <w:sz w:val="16"/>
          <w:szCs w:val="16"/>
          <w:lang w:eastAsia="ru-RU"/>
        </w:rPr>
        <w:t>Собрание представителей Мокшанского района решило:</w:t>
      </w:r>
    </w:p>
    <w:p w:rsidR="006D449D" w:rsidRPr="006D449D" w:rsidRDefault="006D449D" w:rsidP="006D449D">
      <w:pPr>
        <w:widowControl w:val="0"/>
        <w:ind w:firstLine="708"/>
        <w:jc w:val="center"/>
        <w:rPr>
          <w:rFonts w:ascii="Times New Roman" w:eastAsia="Times New Roman" w:hAnsi="Times New Roman" w:cs="Times New Roman"/>
          <w:b/>
          <w:sz w:val="16"/>
          <w:szCs w:val="16"/>
          <w:lang w:eastAsia="ru-RU"/>
        </w:rPr>
      </w:pPr>
    </w:p>
    <w:p w:rsidR="006D449D" w:rsidRPr="006D449D" w:rsidRDefault="006D449D" w:rsidP="006D449D">
      <w:pPr>
        <w:widowControl w:val="0"/>
        <w:ind w:firstLine="567"/>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 xml:space="preserve">1. Внести в решение Собрания представителей Мокшанского района Пензенской области 21 октября 2016 № 882-84/3 «О </w:t>
      </w:r>
      <w:proofErr w:type="spellStart"/>
      <w:r w:rsidRPr="006D449D">
        <w:rPr>
          <w:rFonts w:ascii="Times New Roman" w:eastAsia="Times New Roman" w:hAnsi="Times New Roman" w:cs="Times New Roman"/>
          <w:sz w:val="16"/>
          <w:szCs w:val="16"/>
          <w:lang w:eastAsia="ru-RU"/>
        </w:rPr>
        <w:t>муниципально</w:t>
      </w:r>
      <w:proofErr w:type="spellEnd"/>
      <w:r w:rsidRPr="006D449D">
        <w:rPr>
          <w:rFonts w:ascii="Times New Roman" w:eastAsia="Times New Roman" w:hAnsi="Times New Roman" w:cs="Times New Roman"/>
          <w:sz w:val="16"/>
          <w:szCs w:val="16"/>
          <w:lang w:eastAsia="ru-RU"/>
        </w:rPr>
        <w:t xml:space="preserve">-частном партнерстве в </w:t>
      </w:r>
      <w:proofErr w:type="spellStart"/>
      <w:r w:rsidRPr="006D449D">
        <w:rPr>
          <w:rFonts w:ascii="Times New Roman" w:eastAsia="Times New Roman" w:hAnsi="Times New Roman" w:cs="Times New Roman"/>
          <w:sz w:val="16"/>
          <w:szCs w:val="16"/>
          <w:lang w:eastAsia="ru-RU"/>
        </w:rPr>
        <w:t>Мокшанском</w:t>
      </w:r>
      <w:proofErr w:type="spellEnd"/>
      <w:r w:rsidRPr="006D449D">
        <w:rPr>
          <w:rFonts w:ascii="Times New Roman" w:eastAsia="Times New Roman" w:hAnsi="Times New Roman" w:cs="Times New Roman"/>
          <w:sz w:val="16"/>
          <w:szCs w:val="16"/>
          <w:lang w:eastAsia="ru-RU"/>
        </w:rPr>
        <w:t xml:space="preserve"> районе Пензенской области» следующие изменения:</w:t>
      </w:r>
    </w:p>
    <w:p w:rsidR="006D449D" w:rsidRPr="006D449D" w:rsidRDefault="006D449D" w:rsidP="006D449D">
      <w:pPr>
        <w:widowControl w:val="0"/>
        <w:ind w:firstLine="567"/>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 xml:space="preserve">1.1. Наименование решения изложить в следующей редакции: «Об утверждении Положения о </w:t>
      </w:r>
      <w:proofErr w:type="spellStart"/>
      <w:r w:rsidRPr="006D449D">
        <w:rPr>
          <w:rFonts w:ascii="Times New Roman" w:eastAsia="Times New Roman" w:hAnsi="Times New Roman" w:cs="Times New Roman"/>
          <w:sz w:val="16"/>
          <w:szCs w:val="16"/>
          <w:lang w:eastAsia="ru-RU"/>
        </w:rPr>
        <w:t>муниципально</w:t>
      </w:r>
      <w:proofErr w:type="spellEnd"/>
      <w:r w:rsidRPr="006D449D">
        <w:rPr>
          <w:rFonts w:ascii="Times New Roman" w:eastAsia="Times New Roman" w:hAnsi="Times New Roman" w:cs="Times New Roman"/>
          <w:sz w:val="16"/>
          <w:szCs w:val="16"/>
          <w:lang w:eastAsia="ru-RU"/>
        </w:rPr>
        <w:t xml:space="preserve">-частном партнерстве в </w:t>
      </w:r>
      <w:proofErr w:type="spellStart"/>
      <w:r w:rsidRPr="006D449D">
        <w:rPr>
          <w:rFonts w:ascii="Times New Roman" w:eastAsia="Times New Roman" w:hAnsi="Times New Roman" w:cs="Times New Roman"/>
          <w:sz w:val="16"/>
          <w:szCs w:val="16"/>
          <w:lang w:eastAsia="ru-RU"/>
        </w:rPr>
        <w:t>Мокшанском</w:t>
      </w:r>
      <w:proofErr w:type="spellEnd"/>
      <w:r w:rsidRPr="006D449D">
        <w:rPr>
          <w:rFonts w:ascii="Times New Roman" w:eastAsia="Times New Roman" w:hAnsi="Times New Roman" w:cs="Times New Roman"/>
          <w:sz w:val="16"/>
          <w:szCs w:val="16"/>
          <w:lang w:eastAsia="ru-RU"/>
        </w:rPr>
        <w:t xml:space="preserve"> районе Пензенской области».</w:t>
      </w:r>
    </w:p>
    <w:p w:rsidR="006D449D" w:rsidRPr="006D449D" w:rsidRDefault="006D449D" w:rsidP="006D449D">
      <w:pPr>
        <w:widowControl w:val="0"/>
        <w:ind w:firstLine="567"/>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1.2. п. 1 решения изложить в следующей редакции:</w:t>
      </w:r>
    </w:p>
    <w:p w:rsidR="006D449D" w:rsidRPr="006D449D" w:rsidRDefault="006D449D" w:rsidP="006D449D">
      <w:pPr>
        <w:widowControl w:val="0"/>
        <w:ind w:firstLine="567"/>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 xml:space="preserve">«1. Утвердить Положение о </w:t>
      </w:r>
      <w:proofErr w:type="spellStart"/>
      <w:r w:rsidRPr="006D449D">
        <w:rPr>
          <w:rFonts w:ascii="Times New Roman" w:eastAsia="Times New Roman" w:hAnsi="Times New Roman" w:cs="Times New Roman"/>
          <w:sz w:val="16"/>
          <w:szCs w:val="16"/>
          <w:lang w:eastAsia="ru-RU"/>
        </w:rPr>
        <w:t>муниципально</w:t>
      </w:r>
      <w:proofErr w:type="spellEnd"/>
      <w:r w:rsidRPr="006D449D">
        <w:rPr>
          <w:rFonts w:ascii="Times New Roman" w:eastAsia="Times New Roman" w:hAnsi="Times New Roman" w:cs="Times New Roman"/>
          <w:sz w:val="16"/>
          <w:szCs w:val="16"/>
          <w:lang w:eastAsia="ru-RU"/>
        </w:rPr>
        <w:t xml:space="preserve">-частном партнерстве в </w:t>
      </w:r>
      <w:proofErr w:type="spellStart"/>
      <w:r w:rsidRPr="006D449D">
        <w:rPr>
          <w:rFonts w:ascii="Times New Roman" w:eastAsia="Times New Roman" w:hAnsi="Times New Roman" w:cs="Times New Roman"/>
          <w:sz w:val="16"/>
          <w:szCs w:val="16"/>
          <w:lang w:eastAsia="ru-RU"/>
        </w:rPr>
        <w:t>Мокшанском</w:t>
      </w:r>
      <w:proofErr w:type="spellEnd"/>
      <w:r w:rsidRPr="006D449D">
        <w:rPr>
          <w:rFonts w:ascii="Times New Roman" w:eastAsia="Times New Roman" w:hAnsi="Times New Roman" w:cs="Times New Roman"/>
          <w:sz w:val="16"/>
          <w:szCs w:val="16"/>
          <w:lang w:eastAsia="ru-RU"/>
        </w:rPr>
        <w:t xml:space="preserve"> районе Пензенской области».</w:t>
      </w:r>
    </w:p>
    <w:p w:rsidR="006D449D" w:rsidRPr="006D449D" w:rsidRDefault="006D449D" w:rsidP="006D449D">
      <w:pPr>
        <w:widowControl w:val="0"/>
        <w:ind w:firstLine="567"/>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1.3. Приложение к решению изложить в новой редакции (прилагается).</w:t>
      </w:r>
    </w:p>
    <w:p w:rsidR="006D449D" w:rsidRPr="006D449D" w:rsidRDefault="006D449D" w:rsidP="006D449D">
      <w:pPr>
        <w:widowControl w:val="0"/>
        <w:ind w:firstLine="567"/>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6D449D" w:rsidRPr="006D449D" w:rsidRDefault="006D449D" w:rsidP="006D449D">
      <w:pPr>
        <w:widowControl w:val="0"/>
        <w:ind w:firstLine="567"/>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6D449D" w:rsidRPr="006D449D" w:rsidRDefault="006D449D" w:rsidP="006D449D">
      <w:pPr>
        <w:widowControl w:val="0"/>
        <w:shd w:val="clear" w:color="auto" w:fill="FFFFFF"/>
        <w:tabs>
          <w:tab w:val="left" w:pos="948"/>
        </w:tabs>
        <w:ind w:firstLine="567"/>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 xml:space="preserve">4. </w:t>
      </w:r>
      <w:proofErr w:type="gramStart"/>
      <w:r w:rsidRPr="006D449D">
        <w:rPr>
          <w:rFonts w:ascii="Times New Roman" w:eastAsia="Times New Roman" w:hAnsi="Times New Roman" w:cs="Times New Roman"/>
          <w:sz w:val="16"/>
          <w:szCs w:val="16"/>
          <w:lang w:eastAsia="ru-RU"/>
        </w:rPr>
        <w:t>Контроль за</w:t>
      </w:r>
      <w:proofErr w:type="gramEnd"/>
      <w:r w:rsidRPr="006D449D">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Собрания представителей Мокшанского района Пензенской области по финансовой, налоговой и экономической политике.</w:t>
      </w:r>
    </w:p>
    <w:p w:rsidR="006D449D" w:rsidRPr="006D449D" w:rsidRDefault="006D449D" w:rsidP="006D449D">
      <w:pPr>
        <w:widowControl w:val="0"/>
        <w:rPr>
          <w:rFonts w:ascii="Times New Roman" w:eastAsia="Times New Roman" w:hAnsi="Times New Roman" w:cs="Times New Roman"/>
          <w:sz w:val="16"/>
          <w:szCs w:val="16"/>
          <w:lang w:eastAsia="ru-RU"/>
        </w:rPr>
      </w:pPr>
    </w:p>
    <w:p w:rsidR="006D449D" w:rsidRPr="006D449D" w:rsidRDefault="006D449D" w:rsidP="006D449D">
      <w:pPr>
        <w:widowControl w:val="0"/>
        <w:outlineLvl w:val="0"/>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 xml:space="preserve">Председатель Собрания представителей Мокшанского района Пензенской области                                         Е.В. </w:t>
      </w:r>
      <w:proofErr w:type="spellStart"/>
      <w:r w:rsidRPr="006D449D">
        <w:rPr>
          <w:rFonts w:ascii="Times New Roman" w:eastAsia="Times New Roman" w:hAnsi="Times New Roman" w:cs="Times New Roman"/>
          <w:sz w:val="16"/>
          <w:szCs w:val="16"/>
          <w:lang w:eastAsia="ru-RU"/>
        </w:rPr>
        <w:t>Комина</w:t>
      </w:r>
      <w:proofErr w:type="spellEnd"/>
    </w:p>
    <w:p w:rsidR="006D449D" w:rsidRPr="006D449D" w:rsidRDefault="006D449D" w:rsidP="006D449D">
      <w:pPr>
        <w:widowControl w:val="0"/>
        <w:rPr>
          <w:rFonts w:ascii="Times New Roman" w:eastAsia="Times New Roman" w:hAnsi="Times New Roman" w:cs="Times New Roman"/>
          <w:sz w:val="16"/>
          <w:szCs w:val="16"/>
          <w:lang w:eastAsia="ru-RU"/>
        </w:rPr>
      </w:pPr>
    </w:p>
    <w:p w:rsidR="006D449D" w:rsidRPr="006D449D" w:rsidRDefault="006D449D" w:rsidP="006D449D">
      <w:pPr>
        <w:widowControl w:val="0"/>
        <w:outlineLvl w:val="0"/>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6D449D">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6D449D">
        <w:rPr>
          <w:rFonts w:ascii="Times New Roman" w:eastAsia="Times New Roman" w:hAnsi="Times New Roman" w:cs="Times New Roman"/>
          <w:sz w:val="16"/>
          <w:szCs w:val="16"/>
          <w:lang w:eastAsia="ru-RU"/>
        </w:rPr>
        <w:t xml:space="preserve">     Н.Н. Тихомиров</w:t>
      </w:r>
    </w:p>
    <w:p w:rsidR="006D449D" w:rsidRPr="006D449D" w:rsidRDefault="006D449D" w:rsidP="006D449D">
      <w:pPr>
        <w:widowControl w:val="0"/>
        <w:jc w:val="center"/>
        <w:outlineLvl w:val="0"/>
        <w:rPr>
          <w:rFonts w:ascii="Times New Roman" w:eastAsia="Times New Roman" w:hAnsi="Times New Roman" w:cs="Times New Roman"/>
          <w:b/>
          <w:sz w:val="16"/>
          <w:szCs w:val="16"/>
          <w:lang w:eastAsia="ru-RU"/>
        </w:rPr>
      </w:pPr>
    </w:p>
    <w:p w:rsidR="006D449D" w:rsidRPr="006D449D" w:rsidRDefault="006D449D" w:rsidP="006D449D">
      <w:pPr>
        <w:widowControl w:val="0"/>
        <w:jc w:val="center"/>
        <w:outlineLvl w:val="0"/>
        <w:rPr>
          <w:rFonts w:ascii="Times New Roman" w:eastAsia="Times New Roman" w:hAnsi="Times New Roman" w:cs="Times New Roman"/>
          <w:b/>
          <w:sz w:val="16"/>
          <w:szCs w:val="16"/>
          <w:lang w:eastAsia="ru-RU"/>
        </w:rPr>
      </w:pPr>
    </w:p>
    <w:p w:rsidR="006D449D" w:rsidRPr="006D449D" w:rsidRDefault="006D449D" w:rsidP="006D449D">
      <w:pPr>
        <w:widowControl w:val="0"/>
        <w:autoSpaceDE w:val="0"/>
        <w:autoSpaceDN w:val="0"/>
        <w:adjustRightInd w:val="0"/>
        <w:jc w:val="right"/>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Приложение 1</w:t>
      </w:r>
    </w:p>
    <w:p w:rsidR="006D449D" w:rsidRPr="006D449D" w:rsidRDefault="006D449D" w:rsidP="006D449D">
      <w:pPr>
        <w:widowControl w:val="0"/>
        <w:autoSpaceDE w:val="0"/>
        <w:autoSpaceDN w:val="0"/>
        <w:adjustRightInd w:val="0"/>
        <w:jc w:val="right"/>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УТВЕРЖДЕНО</w:t>
      </w:r>
    </w:p>
    <w:p w:rsidR="006D449D" w:rsidRPr="006D449D" w:rsidRDefault="006D449D" w:rsidP="006D449D">
      <w:pPr>
        <w:widowControl w:val="0"/>
        <w:autoSpaceDE w:val="0"/>
        <w:autoSpaceDN w:val="0"/>
        <w:adjustRightInd w:val="0"/>
        <w:jc w:val="right"/>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 xml:space="preserve">решением Собрания представителей </w:t>
      </w:r>
    </w:p>
    <w:p w:rsidR="006D449D" w:rsidRPr="006D449D" w:rsidRDefault="006D449D" w:rsidP="006D449D">
      <w:pPr>
        <w:widowControl w:val="0"/>
        <w:autoSpaceDE w:val="0"/>
        <w:autoSpaceDN w:val="0"/>
        <w:adjustRightInd w:val="0"/>
        <w:jc w:val="right"/>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 xml:space="preserve"> Мокшанского района</w:t>
      </w:r>
      <w:r>
        <w:rPr>
          <w:rFonts w:ascii="Times New Roman" w:eastAsia="Times New Roman" w:hAnsi="Times New Roman" w:cs="Times New Roman"/>
          <w:sz w:val="16"/>
          <w:szCs w:val="16"/>
          <w:lang w:eastAsia="ru-RU"/>
        </w:rPr>
        <w:t xml:space="preserve"> </w:t>
      </w:r>
      <w:r w:rsidRPr="006D449D">
        <w:rPr>
          <w:rFonts w:ascii="Times New Roman" w:eastAsia="Times New Roman" w:hAnsi="Times New Roman" w:cs="Times New Roman"/>
          <w:sz w:val="16"/>
          <w:szCs w:val="16"/>
          <w:lang w:eastAsia="ru-RU"/>
        </w:rPr>
        <w:t>Пензенской области</w:t>
      </w:r>
    </w:p>
    <w:p w:rsidR="006D449D" w:rsidRPr="006D449D" w:rsidRDefault="006D449D" w:rsidP="006D449D">
      <w:pPr>
        <w:jc w:val="right"/>
        <w:rPr>
          <w:rFonts w:ascii="Times New Roman" w:eastAsia="Calibri" w:hAnsi="Times New Roman" w:cs="Times New Roman"/>
          <w:sz w:val="16"/>
          <w:szCs w:val="16"/>
        </w:rPr>
      </w:pPr>
      <w:r w:rsidRPr="006D449D">
        <w:rPr>
          <w:rFonts w:ascii="Times New Roman" w:eastAsia="Times New Roman" w:hAnsi="Times New Roman" w:cs="Times New Roman"/>
          <w:sz w:val="16"/>
          <w:szCs w:val="16"/>
          <w:lang w:eastAsia="ru-RU"/>
        </w:rPr>
        <w:t xml:space="preserve">                                                                                                                     от 03.0.2024 №352-29/5       </w:t>
      </w:r>
    </w:p>
    <w:p w:rsidR="006D449D" w:rsidRPr="006D449D" w:rsidRDefault="006D449D" w:rsidP="006D449D">
      <w:pPr>
        <w:widowControl w:val="0"/>
        <w:jc w:val="center"/>
        <w:outlineLvl w:val="0"/>
        <w:rPr>
          <w:rFonts w:ascii="Times New Roman" w:eastAsia="Times New Roman" w:hAnsi="Times New Roman" w:cs="Times New Roman"/>
          <w:b/>
          <w:sz w:val="16"/>
          <w:szCs w:val="16"/>
          <w:lang w:eastAsia="ru-RU"/>
        </w:rPr>
      </w:pPr>
    </w:p>
    <w:p w:rsidR="006D449D" w:rsidRPr="006D449D" w:rsidRDefault="006D449D" w:rsidP="006D449D">
      <w:pPr>
        <w:ind w:firstLine="567"/>
        <w:jc w:val="center"/>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b/>
          <w:bCs/>
          <w:color w:val="000000"/>
          <w:sz w:val="16"/>
          <w:szCs w:val="16"/>
          <w:lang w:eastAsia="ru-RU"/>
        </w:rPr>
        <w:t xml:space="preserve">Положение о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-частном партнерстве</w:t>
      </w:r>
      <w:r w:rsidRPr="006D449D">
        <w:rPr>
          <w:rFonts w:ascii="Times New Roman" w:eastAsia="Times New Roman" w:hAnsi="Times New Roman" w:cs="Times New Roman"/>
          <w:color w:val="000000"/>
          <w:sz w:val="16"/>
          <w:szCs w:val="16"/>
          <w:lang w:eastAsia="ru-RU"/>
        </w:rPr>
        <w:t> </w:t>
      </w:r>
      <w:r w:rsidRPr="006D449D">
        <w:rPr>
          <w:rFonts w:ascii="Times New Roman" w:eastAsia="Times New Roman" w:hAnsi="Times New Roman" w:cs="Times New Roman"/>
          <w:b/>
          <w:bCs/>
          <w:color w:val="000000"/>
          <w:sz w:val="16"/>
          <w:szCs w:val="16"/>
          <w:lang w:eastAsia="ru-RU"/>
        </w:rPr>
        <w:t xml:space="preserve">в </w:t>
      </w:r>
      <w:proofErr w:type="spellStart"/>
      <w:r w:rsidRPr="006D449D">
        <w:rPr>
          <w:rFonts w:ascii="Times New Roman" w:eastAsia="Times New Roman" w:hAnsi="Times New Roman" w:cs="Times New Roman"/>
          <w:b/>
          <w:bCs/>
          <w:color w:val="000000"/>
          <w:sz w:val="16"/>
          <w:szCs w:val="16"/>
          <w:lang w:eastAsia="ru-RU"/>
        </w:rPr>
        <w:t>Мокшанском</w:t>
      </w:r>
      <w:proofErr w:type="spellEnd"/>
      <w:r w:rsidRPr="006D449D">
        <w:rPr>
          <w:rFonts w:ascii="Times New Roman" w:eastAsia="Times New Roman" w:hAnsi="Times New Roman" w:cs="Times New Roman"/>
          <w:b/>
          <w:bCs/>
          <w:color w:val="000000"/>
          <w:sz w:val="16"/>
          <w:szCs w:val="16"/>
          <w:lang w:eastAsia="ru-RU"/>
        </w:rPr>
        <w:t xml:space="preserve"> районе Пензенской области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w:t>
      </w:r>
    </w:p>
    <w:p w:rsidR="006D449D" w:rsidRPr="006D449D" w:rsidRDefault="006D449D" w:rsidP="006D449D">
      <w:pPr>
        <w:ind w:firstLine="567"/>
        <w:jc w:val="center"/>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b/>
          <w:bCs/>
          <w:color w:val="000000"/>
          <w:sz w:val="16"/>
          <w:szCs w:val="16"/>
          <w:lang w:eastAsia="ru-RU"/>
        </w:rPr>
        <w:t>1.Общие положения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1.1. </w:t>
      </w:r>
      <w:proofErr w:type="gramStart"/>
      <w:r w:rsidRPr="006D449D">
        <w:rPr>
          <w:rFonts w:ascii="Times New Roman" w:eastAsia="Times New Roman" w:hAnsi="Times New Roman" w:cs="Times New Roman"/>
          <w:color w:val="000000"/>
          <w:sz w:val="16"/>
          <w:szCs w:val="16"/>
          <w:lang w:eastAsia="ru-RU"/>
        </w:rPr>
        <w:t xml:space="preserve">Настоящее Положение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в </w:t>
      </w:r>
      <w:proofErr w:type="spellStart"/>
      <w:r w:rsidRPr="006D449D">
        <w:rPr>
          <w:rFonts w:ascii="Times New Roman" w:eastAsia="Times New Roman" w:hAnsi="Times New Roman" w:cs="Times New Roman"/>
          <w:color w:val="000000"/>
          <w:sz w:val="16"/>
          <w:szCs w:val="16"/>
          <w:lang w:eastAsia="ru-RU"/>
        </w:rPr>
        <w:t>Мокшанском</w:t>
      </w:r>
      <w:proofErr w:type="spellEnd"/>
      <w:r w:rsidRPr="006D449D">
        <w:rPr>
          <w:rFonts w:ascii="Times New Roman" w:eastAsia="Times New Roman" w:hAnsi="Times New Roman" w:cs="Times New Roman"/>
          <w:color w:val="000000"/>
          <w:sz w:val="16"/>
          <w:szCs w:val="16"/>
          <w:lang w:eastAsia="ru-RU"/>
        </w:rPr>
        <w:t xml:space="preserve"> районе Пензенской области (далее – Положение) разработано в соответствии с Федеральным законом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Федеральным законом от 21.07.2005 № 115-ФЗ «О концессионных соглашениях», Законом Пензенской области от 30.06.2009 № 1755-ЗПО «Об инвестициях и государственно-частном партнерстве в Пензенской области</w:t>
      </w:r>
      <w:proofErr w:type="gramEnd"/>
      <w:r w:rsidRPr="006D449D">
        <w:rPr>
          <w:rFonts w:ascii="Times New Roman" w:eastAsia="Times New Roman" w:hAnsi="Times New Roman" w:cs="Times New Roman"/>
          <w:color w:val="000000"/>
          <w:sz w:val="16"/>
          <w:szCs w:val="16"/>
          <w:lang w:eastAsia="ru-RU"/>
        </w:rPr>
        <w:t xml:space="preserve">» (с изменениями) и определяет принципы, формы и порядок участия Мокшанского района Пензенской области в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целью которого является привлечение частных инвестиций для решения вопросов, отнесенных к полномочиям муниципальных органов, в том числе повышения качества государственных и муниципальных услуг, эффективности использования муниципального имущества, находящегося в собственности Мокшанского района Пензенской области.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1.2. В целях применения настоящего Положения используются следующие основные понятия: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proofErr w:type="gramStart"/>
      <w:r w:rsidRPr="006D449D">
        <w:rPr>
          <w:rFonts w:ascii="Times New Roman" w:eastAsia="Times New Roman" w:hAnsi="Times New Roman" w:cs="Times New Roman"/>
          <w:color w:val="000000"/>
          <w:sz w:val="16"/>
          <w:szCs w:val="16"/>
          <w:lang w:eastAsia="ru-RU"/>
        </w:rPr>
        <w:t xml:space="preserve">1)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-частное партнерство - юридически оформленное на определенный срок и основанное на объединении ресурсов, распределении рисков сотрудничество публичного партнера, с одной стороны, и частного партнера, с другой стороны, которое осуществляется на основании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заключенных в соответствии с Федеральным законом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w:t>
      </w:r>
      <w:proofErr w:type="gramEnd"/>
      <w:r w:rsidRPr="006D449D">
        <w:rPr>
          <w:rFonts w:ascii="Times New Roman" w:eastAsia="Times New Roman" w:hAnsi="Times New Roman" w:cs="Times New Roman"/>
          <w:color w:val="000000"/>
          <w:sz w:val="16"/>
          <w:szCs w:val="16"/>
          <w:lang w:eastAsia="ru-RU"/>
        </w:rPr>
        <w:t xml:space="preserve"> Федерации» в целях привлечения в экономику частных инвестиций, обеспечения органами местного самоуправления доступности товаров, работ, услуг и повышения их качества;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2) проект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-частного партнерства - проект, планируемый для реализации совместно публичным партнером и частным партнером на принципах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-частного партнерства;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3) соглашение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 гражданско-правовой договор между публичным партнером и частным партнером, заключенный на срок не менее чем три года в порядке и на условиях, которые установлены Федеральным законом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4) публичный партнер - муниципальное образование, от имени которого выступает глава муниципального образования или иной уполномоченный орган местного самоуправления в соответствии с уставом муниципального образования;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5) частный партнер - российское юридическое лицо, с которым в соответствии с Федеральным законом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заключено соглашение;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6) финансирующее лицо - юридическое лицо, либо действующее без образования юридического лица по договору о совместной деятельности объединение двух и более юридических лиц, предоставляющие заемные средства частному партнеру для реализации соглашения на условиях возвратности, платности, срочности;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7) прямое соглашение - гражданско-правовой договор, заключенный между публичным партнером, частным партнером и финансирующим лицом или финансирующими лицами (далее также - финансирующее лицо) в целях регулирования условий и порядка их взаимодействия в течение срока реализации соглашения, а также при изменении и прекращении соглашения;</w:t>
      </w:r>
    </w:p>
    <w:p w:rsidR="006D449D" w:rsidRPr="006D449D" w:rsidRDefault="006D449D" w:rsidP="006D449D">
      <w:pPr>
        <w:autoSpaceDE w:val="0"/>
        <w:autoSpaceDN w:val="0"/>
        <w:adjustRightInd w:val="0"/>
        <w:ind w:firstLine="539"/>
        <w:rPr>
          <w:rFonts w:ascii="Times New Roman" w:eastAsia="Times New Roman" w:hAnsi="Times New Roman" w:cs="Times New Roman"/>
          <w:sz w:val="16"/>
          <w:szCs w:val="16"/>
          <w:lang w:eastAsia="ru-RU"/>
        </w:rPr>
      </w:pPr>
      <w:proofErr w:type="gramStart"/>
      <w:r w:rsidRPr="006D449D">
        <w:rPr>
          <w:rFonts w:ascii="Times New Roman" w:eastAsia="Times New Roman" w:hAnsi="Times New Roman" w:cs="Times New Roman"/>
          <w:sz w:val="16"/>
          <w:szCs w:val="16"/>
          <w:lang w:eastAsia="ru-RU"/>
        </w:rPr>
        <w:t xml:space="preserve">8) сравнительное преимущество - преимущество в использовании средств бюджета Мокшанского района, необходимых для реализации проекта, перед использованием средств бюджета Мокшанского района, необходимых для реализации муниципального </w:t>
      </w:r>
      <w:r w:rsidRPr="006D449D">
        <w:rPr>
          <w:rFonts w:ascii="Times New Roman" w:eastAsia="Times New Roman" w:hAnsi="Times New Roman" w:cs="Times New Roman"/>
          <w:sz w:val="16"/>
          <w:szCs w:val="16"/>
          <w:lang w:eastAsia="ru-RU"/>
        </w:rPr>
        <w:lastRenderedPageBreak/>
        <w:t>контракта, при условии, что цена товара, работы, услуги, количество товара, объем работы или услуги, качество поставляемого товара, выполняемой работы, оказываемой услуги, иные характеристики товара, работы, услуги при реализации проекта равны цене товара, работы, услуги, количеству товара</w:t>
      </w:r>
      <w:proofErr w:type="gramEnd"/>
      <w:r w:rsidRPr="006D449D">
        <w:rPr>
          <w:rFonts w:ascii="Times New Roman" w:eastAsia="Times New Roman" w:hAnsi="Times New Roman" w:cs="Times New Roman"/>
          <w:sz w:val="16"/>
          <w:szCs w:val="16"/>
          <w:lang w:eastAsia="ru-RU"/>
        </w:rPr>
        <w:t>, объему работы или услуги, качеству поставляемого товара, выполняемой работы, оказываемой услуги, иным характеристикам товара, работы, услуги при реализации муниципального контракта;</w:t>
      </w:r>
    </w:p>
    <w:p w:rsidR="006D449D" w:rsidRPr="006D449D" w:rsidRDefault="006D449D" w:rsidP="006D449D">
      <w:pPr>
        <w:autoSpaceDE w:val="0"/>
        <w:autoSpaceDN w:val="0"/>
        <w:adjustRightInd w:val="0"/>
        <w:ind w:firstLine="539"/>
        <w:rPr>
          <w:rFonts w:ascii="Times New Roman" w:eastAsia="Times New Roman" w:hAnsi="Times New Roman" w:cs="Times New Roman"/>
          <w:sz w:val="16"/>
          <w:szCs w:val="16"/>
          <w:lang w:eastAsia="ru-RU"/>
        </w:rPr>
      </w:pPr>
      <w:r w:rsidRPr="006D449D">
        <w:rPr>
          <w:rFonts w:ascii="Times New Roman" w:eastAsia="Times New Roman" w:hAnsi="Times New Roman" w:cs="Times New Roman"/>
          <w:sz w:val="16"/>
          <w:szCs w:val="16"/>
          <w:lang w:eastAsia="ru-RU"/>
        </w:rPr>
        <w:t>9) эксплуатация объекта соглашения - использование объекта соглашения в целях осуществления деятельности, предусмотренной таким соглашением, по производству товаров, выполнению работ, оказанию услуг в порядке и на условиях, которые определены соглашением;</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10) техническое обслуживание объекта соглашения (далее также - техническое обслуживание) - мероприятия, направленные на поддержание объекта соглашения в исправном, безопасном, пригодном для его эксплуатации состоянии и осуществление его текущего или капитального ремонта;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11) уполномоченный орган - орган местного самоуправления, уполномоченный в соответствии с уставом муниципального образования на осуществление полномочий, предусмотренных частью 2 статьи 18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proofErr w:type="gramStart"/>
      <w:r w:rsidRPr="006D449D">
        <w:rPr>
          <w:rFonts w:ascii="Times New Roman" w:eastAsia="Times New Roman" w:hAnsi="Times New Roman" w:cs="Times New Roman"/>
          <w:color w:val="000000"/>
          <w:sz w:val="16"/>
          <w:szCs w:val="16"/>
          <w:lang w:eastAsia="ru-RU"/>
        </w:rPr>
        <w:t>12) совместный конкурс - конкурс, который проводится в порядке, установленном Федеральным законом, двумя и более публичными партнерами в целях реализации проекта и по итогам которого каждый публичный партнер заключает соглашение с победителем совместного конкурса или иным лицом, имеющим право в соответствии с настоящим Федеральным законом</w:t>
      </w:r>
      <w:r w:rsidRPr="006D449D">
        <w:rPr>
          <w:rFonts w:ascii="Times New Roman" w:eastAsia="Times New Roman" w:hAnsi="Times New Roman" w:cs="Times New Roman"/>
          <w:sz w:val="16"/>
          <w:szCs w:val="16"/>
          <w:lang w:eastAsia="ru-RU"/>
        </w:rPr>
        <w:t xml:space="preserve"> </w:t>
      </w:r>
      <w:r w:rsidRPr="006D449D">
        <w:rPr>
          <w:rFonts w:ascii="Times New Roman" w:eastAsia="Times New Roman" w:hAnsi="Times New Roman" w:cs="Times New Roman"/>
          <w:color w:val="000000"/>
          <w:sz w:val="16"/>
          <w:szCs w:val="16"/>
          <w:lang w:eastAsia="ru-RU"/>
        </w:rPr>
        <w:t xml:space="preserve">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w:t>
      </w:r>
      <w:proofErr w:type="gramEnd"/>
      <w:r w:rsidRPr="006D449D">
        <w:rPr>
          <w:rFonts w:ascii="Times New Roman" w:eastAsia="Times New Roman" w:hAnsi="Times New Roman" w:cs="Times New Roman"/>
          <w:color w:val="000000"/>
          <w:sz w:val="16"/>
          <w:szCs w:val="16"/>
          <w:lang w:eastAsia="ru-RU"/>
        </w:rPr>
        <w:t xml:space="preserve"> законодательные акты Российской Федерации» на заключение такого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Понятия и термины, используемые в настоящем Положении, не определенные в настоящем пункте, применяются в тех же значениях, что и в нормативных правовых актах Российской Федерации, Пензенской области и Мокшанского района Пензенской области.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1.3. Целями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-частного партнерства являются: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  реализация общественно значимых проектов на территории Мокшанского района, направленных на его социально-экономическое развитие;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привлечение частных инвестиций;</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 обеспечение эффективности использования имущества, находящегося в собственности Мокшанского района (далее - муниципальное имущество), а также решения иных вопросов местного значения Мокшанского района;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4) создание новых рабочих мест.</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1.4.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-частное партнерство основывается на принципах:</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 открытость и доступность информации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за исключением сведений, составляющих государственную тайну и иную охраняемую законом тайну;</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обеспечение конкуренции;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 отсутствие дискриминации, равноправие сторон соглашения и равенство их перед законом;</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4) добросовестное исполнение сторонами соглашения обязательств по соглашению;</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 справедливое распределение рисков и обязательств между сторонами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6) свобода заключения соглашения.</w:t>
      </w:r>
    </w:p>
    <w:p w:rsidR="006D449D" w:rsidRPr="006D449D" w:rsidRDefault="006D449D" w:rsidP="006D449D">
      <w:pPr>
        <w:tabs>
          <w:tab w:val="center" w:pos="5102"/>
        </w:tabs>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ab/>
      </w:r>
      <w:r w:rsidRPr="006D449D">
        <w:rPr>
          <w:rFonts w:ascii="Times New Roman" w:eastAsia="Times New Roman" w:hAnsi="Times New Roman" w:cs="Times New Roman"/>
          <w:b/>
          <w:bCs/>
          <w:color w:val="000000"/>
          <w:sz w:val="16"/>
          <w:szCs w:val="16"/>
          <w:lang w:eastAsia="ru-RU"/>
        </w:rPr>
        <w:t>2.</w:t>
      </w:r>
      <w:r w:rsidRPr="006D449D">
        <w:rPr>
          <w:rFonts w:ascii="Times New Roman" w:eastAsia="Times New Roman" w:hAnsi="Times New Roman" w:cs="Times New Roman"/>
          <w:color w:val="000000"/>
          <w:sz w:val="16"/>
          <w:szCs w:val="16"/>
          <w:lang w:eastAsia="ru-RU"/>
        </w:rPr>
        <w:t> </w:t>
      </w:r>
      <w:r w:rsidRPr="006D449D">
        <w:rPr>
          <w:rFonts w:ascii="Times New Roman" w:eastAsia="Times New Roman" w:hAnsi="Times New Roman" w:cs="Times New Roman"/>
          <w:b/>
          <w:bCs/>
          <w:color w:val="000000"/>
          <w:sz w:val="16"/>
          <w:szCs w:val="16"/>
          <w:lang w:eastAsia="ru-RU"/>
        </w:rPr>
        <w:t xml:space="preserve">Формы участия Мокшанского района в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bookmarkStart w:id="4" w:name="sub_110021"/>
      <w:r w:rsidRPr="006D449D">
        <w:rPr>
          <w:rFonts w:ascii="Times New Roman" w:eastAsia="Times New Roman" w:hAnsi="Times New Roman" w:cs="Times New Roman"/>
          <w:color w:val="000000"/>
          <w:sz w:val="16"/>
          <w:szCs w:val="16"/>
          <w:lang w:eastAsia="ru-RU"/>
        </w:rPr>
        <w:t> </w:t>
      </w:r>
      <w:bookmarkEnd w:id="4"/>
      <w:r w:rsidRPr="006D449D">
        <w:rPr>
          <w:rFonts w:ascii="Times New Roman" w:eastAsia="Times New Roman" w:hAnsi="Times New Roman" w:cs="Times New Roman"/>
          <w:color w:val="000000"/>
          <w:sz w:val="16"/>
          <w:szCs w:val="16"/>
          <w:lang w:eastAsia="ru-RU"/>
        </w:rPr>
        <w:t xml:space="preserve">2.1. </w:t>
      </w:r>
      <w:proofErr w:type="spellStart"/>
      <w:r w:rsidRPr="006D449D">
        <w:rPr>
          <w:rFonts w:ascii="Times New Roman" w:eastAsia="Times New Roman" w:hAnsi="Times New Roman" w:cs="Times New Roman"/>
          <w:color w:val="000000"/>
          <w:sz w:val="16"/>
          <w:szCs w:val="16"/>
          <w:lang w:eastAsia="ru-RU"/>
        </w:rPr>
        <w:t>Мокшанский</w:t>
      </w:r>
      <w:proofErr w:type="spellEnd"/>
      <w:r w:rsidRPr="006D449D">
        <w:rPr>
          <w:rFonts w:ascii="Times New Roman" w:eastAsia="Times New Roman" w:hAnsi="Times New Roman" w:cs="Times New Roman"/>
          <w:color w:val="000000"/>
          <w:sz w:val="16"/>
          <w:szCs w:val="16"/>
          <w:lang w:eastAsia="ru-RU"/>
        </w:rPr>
        <w:t xml:space="preserve"> район может участвовать в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следующих формах:</w:t>
      </w:r>
    </w:p>
    <w:p w:rsidR="006D449D" w:rsidRPr="006D449D" w:rsidRDefault="006D449D" w:rsidP="006D449D">
      <w:pPr>
        <w:ind w:firstLine="567"/>
        <w:rPr>
          <w:rFonts w:ascii="Times New Roman" w:eastAsia="Times New Roman" w:hAnsi="Times New Roman" w:cs="Times New Roman"/>
          <w:color w:val="000000"/>
          <w:sz w:val="16"/>
          <w:szCs w:val="16"/>
          <w:lang w:eastAsia="ru-RU"/>
        </w:rPr>
      </w:pPr>
      <w:bookmarkStart w:id="5" w:name="sub_11213"/>
      <w:r w:rsidRPr="006D449D">
        <w:rPr>
          <w:rFonts w:ascii="Times New Roman" w:eastAsia="Times New Roman" w:hAnsi="Times New Roman" w:cs="Times New Roman"/>
          <w:color w:val="000000"/>
          <w:sz w:val="16"/>
          <w:szCs w:val="16"/>
          <w:lang w:eastAsia="ru-RU"/>
        </w:rPr>
        <w:t xml:space="preserve">1) заключение соглашений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прямых соглашений в соответствии с законодательством Российской Федерации и Пензенской области;</w:t>
      </w:r>
      <w:bookmarkEnd w:id="5"/>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предоставление частному партнеру муниципального имущества в порядке, установленном законодательством Российской Федерации, Пензенской области, нормативными актами Мокшанского района;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 участие в уставных капиталах хозяйственных обществ в соответствии с законодательством Российской Федерации и Пензенской области;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4) использование иных форм, не противоречащих законодательству Российской Федерации и Пензенской области.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bookmarkStart w:id="6" w:name="sub_110022"/>
      <w:r w:rsidRPr="006D449D">
        <w:rPr>
          <w:rFonts w:ascii="Times New Roman" w:eastAsia="Times New Roman" w:hAnsi="Times New Roman" w:cs="Times New Roman"/>
          <w:color w:val="000000"/>
          <w:sz w:val="16"/>
          <w:szCs w:val="16"/>
          <w:lang w:eastAsia="ru-RU"/>
        </w:rPr>
        <w:t xml:space="preserve">2.2. В рамках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-частного партнерства может использоваться одна или несколько форм участия.</w:t>
      </w:r>
      <w:bookmarkEnd w:id="6"/>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2.3. Отношения, возникающие в связи с подготовкой, заключением, исполнением и прекращением концессионных соглашений, с установлением гарантий прав и законных интересов сторон концессионного соглашения, регулируются Федеральным законом от 21.07.2005 № 115-ФЗ «О концессионных соглашениях».</w:t>
      </w:r>
    </w:p>
    <w:p w:rsidR="006D449D" w:rsidRPr="006D449D" w:rsidRDefault="006D449D" w:rsidP="006D449D">
      <w:pPr>
        <w:tabs>
          <w:tab w:val="center" w:pos="5102"/>
        </w:tabs>
        <w:ind w:firstLine="567"/>
        <w:rPr>
          <w:rFonts w:ascii="Times New Roman" w:eastAsia="Times New Roman" w:hAnsi="Times New Roman" w:cs="Times New Roman"/>
          <w:color w:val="000000"/>
          <w:sz w:val="16"/>
          <w:szCs w:val="16"/>
          <w:lang w:eastAsia="ru-RU"/>
        </w:rPr>
      </w:pPr>
      <w:bookmarkStart w:id="7" w:name="Par89"/>
      <w:bookmarkEnd w:id="7"/>
      <w:r w:rsidRPr="006D449D">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ab/>
      </w:r>
      <w:r w:rsidRPr="006D449D">
        <w:rPr>
          <w:rFonts w:ascii="Times New Roman" w:eastAsia="Times New Roman" w:hAnsi="Times New Roman" w:cs="Times New Roman"/>
          <w:b/>
          <w:bCs/>
          <w:color w:val="000000"/>
          <w:sz w:val="16"/>
          <w:szCs w:val="16"/>
          <w:lang w:eastAsia="ru-RU"/>
        </w:rPr>
        <w:t xml:space="preserve">3. Объекты соглашения о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 3.1. Объектами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являются: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 частные автомобильные дороги или участки частных автомобильных дорог, мосты, защитные дорожные сооружения, искусственные дорожные сооружения, производственные объекты (объекты, используемые при капитальном ремонте, ремонте и содержании автомобильных дорог), элементы обустройства автомобильных дорог, объекты, предназначенные для взимания платы (в том числе пункты взимания платы), объекты дорожного сервиса;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объекты транспортной инфраструктуры и технологически связанные с ними транспортные средства, обеспечивающие деятельность, связанную с перевозками пассажиров транспортом общего пользования, за исключением метрополитена;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 объекты железнодорожного транспорта;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4) объекты трубопроводного транспорта;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 морские порты, речные порты, специализированные порты, объекты их инфраструктур, в том числе искусственные земельные участки, портовые гидротехнические сооружения, за исключением объектов инфраструктуры морского порта, которые могут находиться в федеральной собственности, не подлежат отчуждению в частную собственность;</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6) морские суда и речные суда, суда смешанного (река - море) плавания, а также суда, осуществляющие ледокольную проводку, гидрографическую, научно-исследовательскую деятельность, паромные переправы, плавучие и сухие доки, за исключением объектов, которые в соответствии с законодательством Российской Федерации находятся в государственной собственности, не подлежат отчуждению в частную собственность;</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7) воздушные суда, аэродромы, аэропорты, технические средства и </w:t>
      </w:r>
      <w:proofErr w:type="gramStart"/>
      <w:r w:rsidRPr="006D449D">
        <w:rPr>
          <w:rFonts w:ascii="Times New Roman" w:eastAsia="Times New Roman" w:hAnsi="Times New Roman" w:cs="Times New Roman"/>
          <w:color w:val="000000"/>
          <w:sz w:val="16"/>
          <w:szCs w:val="16"/>
          <w:lang w:eastAsia="ru-RU"/>
        </w:rPr>
        <w:t>другие</w:t>
      </w:r>
      <w:proofErr w:type="gramEnd"/>
      <w:r w:rsidRPr="006D449D">
        <w:rPr>
          <w:rFonts w:ascii="Times New Roman" w:eastAsia="Times New Roman" w:hAnsi="Times New Roman" w:cs="Times New Roman"/>
          <w:color w:val="000000"/>
          <w:sz w:val="16"/>
          <w:szCs w:val="16"/>
          <w:lang w:eastAsia="ru-RU"/>
        </w:rPr>
        <w:t xml:space="preserve"> предназначенные для обеспечения полетов воздушных судов средства, за исключением объектов, отнесенных к имуществу государственной авиации или к единой системе организации воздушного движения;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8) объекты по производству, передаче и распределению электрической энергии;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9) гидротехнические сооружения, стационарные и (или) плавучие платформы, искусственные острова;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10) подводные и подземные технические сооружения, переходы, сооружения связи, линии связи и коммуникации, иные линейные объекты связи и коммуникации;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11) объекты здравоохранения, в том числе объекты, предназначенные для санаторно-курортного лечения и иной деятельности в сфере здравоохранения;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12) объекты образования, культуры, спорта, объекты, используемые для организации отдыха граждан и туризма, иные объекты социального обслуживания населения;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proofErr w:type="gramStart"/>
      <w:r w:rsidRPr="006D449D">
        <w:rPr>
          <w:rFonts w:ascii="Times New Roman" w:eastAsia="Times New Roman" w:hAnsi="Times New Roman" w:cs="Times New Roman"/>
          <w:color w:val="000000"/>
          <w:sz w:val="16"/>
          <w:szCs w:val="16"/>
          <w:lang w:eastAsia="ru-RU"/>
        </w:rPr>
        <w:t>13) объекты, на которых осуществляются обработка, утилизация, обезвреживание, размещение твердых коммунальных отходов, сбор, использование, обезвреживание, размещение, хранение, транспортировка, учет и утилизация медицинских отходов;</w:t>
      </w:r>
      <w:proofErr w:type="gramEnd"/>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14) объекты благоустройства территорий, в том числе для их освещения;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15) мелиоративные системы и объекты их инженерной инфраструктуры, за исключением государственных мелиоративных систем;</w:t>
      </w:r>
    </w:p>
    <w:p w:rsidR="006D449D" w:rsidRPr="006D449D" w:rsidRDefault="006D449D" w:rsidP="006D449D">
      <w:pPr>
        <w:ind w:firstLine="567"/>
        <w:rPr>
          <w:rFonts w:ascii="Times New Roman" w:eastAsia="Times New Roman" w:hAnsi="Times New Roman" w:cs="Times New Roman"/>
          <w:color w:val="000000"/>
          <w:sz w:val="16"/>
          <w:szCs w:val="16"/>
          <w:lang w:eastAsia="ru-RU"/>
        </w:rPr>
      </w:pPr>
      <w:proofErr w:type="gramStart"/>
      <w:r w:rsidRPr="006D449D">
        <w:rPr>
          <w:rFonts w:ascii="Times New Roman" w:eastAsia="Times New Roman" w:hAnsi="Times New Roman" w:cs="Times New Roman"/>
          <w:color w:val="000000"/>
          <w:sz w:val="16"/>
          <w:szCs w:val="16"/>
          <w:lang w:eastAsia="ru-RU"/>
        </w:rPr>
        <w:lastRenderedPageBreak/>
        <w:t>16) объекты производства, первичной и (или) последующей (промышленной) переработки, хранения сельскохозяйственной продукции, определенные согласно критериям, установленным Правительством Российской Федерации;</w:t>
      </w:r>
      <w:proofErr w:type="gramEnd"/>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17) объекты охотничьей инфраструктуры;</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18) имущественные комплексы, предназначенные для производства промышленной продукции и (или) осуществления иной деятельности в сфере промышленности;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proofErr w:type="gramStart"/>
      <w:r w:rsidRPr="006D449D">
        <w:rPr>
          <w:rFonts w:ascii="Times New Roman" w:eastAsia="Times New Roman" w:hAnsi="Times New Roman" w:cs="Times New Roman"/>
          <w:color w:val="000000"/>
          <w:sz w:val="16"/>
          <w:szCs w:val="16"/>
          <w:lang w:eastAsia="ru-RU"/>
        </w:rPr>
        <w:t>19) программы для электронных вычислительных машин (программы для ЭВМ), базы данных, информационные системы (в том числе государственные информационные системы) и (или) сайты в информационно-телекоммуникационной сети "Интернет" или других информационно-телекоммуникационных сетях, в состав которых входят такие программы для ЭВМ и (или) базы данных, либо совокупность указанных объектов (далее - объекты информационных технологий), либо объекты информационных технологий и имущество, технологически связанное с одним</w:t>
      </w:r>
      <w:proofErr w:type="gramEnd"/>
      <w:r w:rsidRPr="006D449D">
        <w:rPr>
          <w:rFonts w:ascii="Times New Roman" w:eastAsia="Times New Roman" w:hAnsi="Times New Roman" w:cs="Times New Roman"/>
          <w:color w:val="000000"/>
          <w:sz w:val="16"/>
          <w:szCs w:val="16"/>
          <w:lang w:eastAsia="ru-RU"/>
        </w:rPr>
        <w:t xml:space="preserve"> или несколькими такими объектами и </w:t>
      </w:r>
      <w:proofErr w:type="gramStart"/>
      <w:r w:rsidRPr="006D449D">
        <w:rPr>
          <w:rFonts w:ascii="Times New Roman" w:eastAsia="Times New Roman" w:hAnsi="Times New Roman" w:cs="Times New Roman"/>
          <w:color w:val="000000"/>
          <w:sz w:val="16"/>
          <w:szCs w:val="16"/>
          <w:lang w:eastAsia="ru-RU"/>
        </w:rPr>
        <w:t>предназначенное</w:t>
      </w:r>
      <w:proofErr w:type="gramEnd"/>
      <w:r w:rsidRPr="006D449D">
        <w:rPr>
          <w:rFonts w:ascii="Times New Roman" w:eastAsia="Times New Roman" w:hAnsi="Times New Roman" w:cs="Times New Roman"/>
          <w:color w:val="000000"/>
          <w:sz w:val="16"/>
          <w:szCs w:val="16"/>
          <w:lang w:eastAsia="ru-RU"/>
        </w:rPr>
        <w:t xml:space="preserve"> для обеспечения их функционирования или осуществления иной деятельности, предусмотренной соглашением (далее - технические средства обеспечения функционирования объектов информационных технологий);</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20) совокупность зданий, частей зданий или помещений, объединенных единым назначением с движимым имуществом, технологически связанным с объектами информационных технологий, и предназначенных для автоматизации с использованием программ для ЭВМ и баз данных процессов формирования, хранения, обработки, приема, передачи, доставки информации, обеспечения доступа к ней, ее представления и распространения (центры обработки данных);</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21) объекты специализированных организаций для оказания помощи лицам, находящимся в состоянии алкогольного, наркотического или иного токсического опьянения;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22) объекты, предназначенные для размещения приютов для животных.</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3.2. Объектом соглашения из перечня, указанного в пункте 3.1 настоящего Положения, может быть только имущество, в отношении которого законодательством Российской Федерации не установлены принадлежность исключительно к государственной, муниципальной собственности или запрет на отчуждение в частную собственность либо на нахождение в частной собственности.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3.3. Соглашение может быть заключено в отношении нескольких объектов соглашений, указанных в пункте 3.1 настоящего Положения. Заключение соглашения в отношении нескольких объектов соглашения допускается в случае, если указанные действия (бездействие) не приведут к недопущению, ограничению, устранению конкуренции.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3.4. </w:t>
      </w:r>
      <w:bookmarkStart w:id="8" w:name="sub_704"/>
      <w:r w:rsidRPr="006D449D">
        <w:rPr>
          <w:rFonts w:ascii="Times New Roman" w:eastAsia="Times New Roman" w:hAnsi="Times New Roman" w:cs="Times New Roman"/>
          <w:color w:val="000000"/>
          <w:sz w:val="16"/>
          <w:szCs w:val="16"/>
          <w:lang w:eastAsia="ru-RU"/>
        </w:rPr>
        <w:t xml:space="preserve">Объект соглашения, подлежащий капитальному ремонту и (или) реконструкции, должен находиться в собственности публичного партнера на момент заключения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Указанный объект на момент его передачи частному партнеру должен быть свободным от прав третьих лиц.</w:t>
      </w:r>
      <w:bookmarkEnd w:id="8"/>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3.4.1. Соглашением может предусматриваться передача публичным партнером во владение и в пользование частному партнеру объекта незавершенного строительства, права на который зарегистрированы в Едином государственном реестре недвижимости, для создания на его основе объекта соглашения (за исключением случая, если соглашение заключается в отношении объекта, предусмотренного подпунктом 20 пункта 3.1 настоящего Положения).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3.5. Не допускается передача частному партнеру объекта соглашения (входящего в его состав имущества), которое на момент заключения соглашения принадлежит государственному или муниципальному унитарному предприятию на праве хозяйственного ведения либо государственному или муниципальному бюджетному учреждению на праве оперативного управления.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3.6. Частный партнер не вправе передавать в залог объект соглашения и (или) свои права по соглашению, за исключением их использования в качестве способа обеспечения исполнения обязательств перед финансирующим лицом при наличии прямого соглашения. Обращение взыскания на предмет залога возможно только в случае, если в течение не менее чем ста восьмидесяти дней со дня возникновения оснований для обращения взыскания не осуществлена замена частного партнера либо если соглашение не было досрочно прекращено по решению суда в связи с существенным нарушением частным партнером условий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3.7. В случае обращения взыскания на предмет залога публичный партнер имеет право преимущественной покупки предмета залога по цене, равной задолженности частного партнера перед финансирующим лицом, но не более чем стоимость предмета залога.</w:t>
      </w:r>
    </w:p>
    <w:p w:rsidR="006D449D" w:rsidRPr="006D449D" w:rsidRDefault="006D449D" w:rsidP="006D449D">
      <w:pPr>
        <w:tabs>
          <w:tab w:val="left" w:pos="2265"/>
        </w:tabs>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w:t>
      </w:r>
      <w:r w:rsidRPr="006D449D">
        <w:rPr>
          <w:rFonts w:ascii="Times New Roman" w:eastAsia="Times New Roman" w:hAnsi="Times New Roman" w:cs="Times New Roman"/>
          <w:color w:val="000000"/>
          <w:sz w:val="16"/>
          <w:szCs w:val="16"/>
          <w:lang w:eastAsia="ru-RU"/>
        </w:rPr>
        <w:tab/>
      </w:r>
    </w:p>
    <w:p w:rsidR="006D449D" w:rsidRPr="006D449D" w:rsidRDefault="006D449D" w:rsidP="006D449D">
      <w:pPr>
        <w:ind w:firstLine="567"/>
        <w:jc w:val="center"/>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b/>
          <w:bCs/>
          <w:color w:val="000000"/>
          <w:sz w:val="16"/>
          <w:szCs w:val="16"/>
          <w:lang w:eastAsia="ru-RU"/>
        </w:rPr>
        <w:t xml:space="preserve">4. Элементы соглашения о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bookmarkStart w:id="9" w:name="sub_602"/>
      <w:r w:rsidRPr="006D449D">
        <w:rPr>
          <w:rFonts w:ascii="Times New Roman" w:eastAsia="Times New Roman" w:hAnsi="Times New Roman" w:cs="Times New Roman"/>
          <w:color w:val="000000"/>
          <w:sz w:val="16"/>
          <w:szCs w:val="16"/>
          <w:lang w:eastAsia="ru-RU"/>
        </w:rPr>
        <w:t> </w:t>
      </w:r>
      <w:bookmarkEnd w:id="9"/>
      <w:r w:rsidRPr="006D449D">
        <w:rPr>
          <w:rFonts w:ascii="Times New Roman" w:eastAsia="Times New Roman" w:hAnsi="Times New Roman" w:cs="Times New Roman"/>
          <w:color w:val="000000"/>
          <w:sz w:val="16"/>
          <w:szCs w:val="16"/>
          <w:lang w:eastAsia="ru-RU"/>
        </w:rPr>
        <w:t xml:space="preserve">4.1. Обязательными элементами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являются: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bookmarkStart w:id="10" w:name="sub_10015"/>
      <w:r w:rsidRPr="006D449D">
        <w:rPr>
          <w:rFonts w:ascii="Times New Roman" w:eastAsia="Times New Roman" w:hAnsi="Times New Roman" w:cs="Times New Roman"/>
          <w:color w:val="000000"/>
          <w:sz w:val="16"/>
          <w:szCs w:val="16"/>
          <w:lang w:eastAsia="ru-RU"/>
        </w:rPr>
        <w:t xml:space="preserve">1) строительство и (или) реконструкция (далее также - создание) объекта соглашения частным партнером. </w:t>
      </w:r>
      <w:proofErr w:type="gramStart"/>
      <w:r w:rsidRPr="006D449D">
        <w:rPr>
          <w:rFonts w:ascii="Times New Roman" w:eastAsia="Times New Roman" w:hAnsi="Times New Roman" w:cs="Times New Roman"/>
          <w:color w:val="000000"/>
          <w:sz w:val="16"/>
          <w:szCs w:val="16"/>
          <w:lang w:eastAsia="ru-RU"/>
        </w:rPr>
        <w:t xml:space="preserve">В целях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к реконструкции объекта соглашения относятся мероприятия по его переустройству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w:t>
      </w:r>
      <w:proofErr w:type="gramEnd"/>
      <w:r w:rsidRPr="006D449D">
        <w:rPr>
          <w:rFonts w:ascii="Times New Roman" w:eastAsia="Times New Roman" w:hAnsi="Times New Roman" w:cs="Times New Roman"/>
          <w:color w:val="000000"/>
          <w:sz w:val="16"/>
          <w:szCs w:val="16"/>
          <w:lang w:eastAsia="ru-RU"/>
        </w:rPr>
        <w:t xml:space="preserve"> объекта соглашения или его отдельных частей, иные мероприятия по улучшению характеристик и эксплуатационных свойств объекта соглашения;</w:t>
      </w:r>
      <w:bookmarkEnd w:id="10"/>
    </w:p>
    <w:p w:rsidR="006D449D" w:rsidRPr="006D449D" w:rsidRDefault="006D449D" w:rsidP="006D449D">
      <w:pPr>
        <w:ind w:firstLine="567"/>
        <w:rPr>
          <w:rFonts w:ascii="Times New Roman" w:eastAsia="Times New Roman" w:hAnsi="Times New Roman" w:cs="Times New Roman"/>
          <w:color w:val="000000"/>
          <w:sz w:val="16"/>
          <w:szCs w:val="16"/>
          <w:lang w:eastAsia="ru-RU"/>
        </w:rPr>
      </w:pPr>
      <w:bookmarkStart w:id="11" w:name="sub_10016"/>
      <w:r w:rsidRPr="006D449D">
        <w:rPr>
          <w:rFonts w:ascii="Times New Roman" w:eastAsia="Times New Roman" w:hAnsi="Times New Roman" w:cs="Times New Roman"/>
          <w:color w:val="000000"/>
          <w:sz w:val="16"/>
          <w:szCs w:val="16"/>
          <w:lang w:eastAsia="ru-RU"/>
        </w:rPr>
        <w:t>2) осуществление частным партнером полного или частичного финансирования создания объекта соглашения;</w:t>
      </w:r>
      <w:bookmarkEnd w:id="11"/>
    </w:p>
    <w:p w:rsidR="006D449D" w:rsidRPr="006D449D" w:rsidRDefault="006D449D" w:rsidP="006D449D">
      <w:pPr>
        <w:ind w:firstLine="567"/>
        <w:rPr>
          <w:rFonts w:ascii="Times New Roman" w:eastAsia="Times New Roman" w:hAnsi="Times New Roman" w:cs="Times New Roman"/>
          <w:color w:val="000000"/>
          <w:sz w:val="16"/>
          <w:szCs w:val="16"/>
          <w:lang w:eastAsia="ru-RU"/>
        </w:rPr>
      </w:pPr>
      <w:bookmarkStart w:id="12" w:name="sub_10017"/>
      <w:r w:rsidRPr="006D449D">
        <w:rPr>
          <w:rFonts w:ascii="Times New Roman" w:eastAsia="Times New Roman" w:hAnsi="Times New Roman" w:cs="Times New Roman"/>
          <w:color w:val="000000"/>
          <w:sz w:val="16"/>
          <w:szCs w:val="16"/>
          <w:lang w:eastAsia="ru-RU"/>
        </w:rPr>
        <w:t>3) осуществление частным партнером эксплуатации и (или) технического обслуживания объекта соглашения;</w:t>
      </w:r>
      <w:bookmarkEnd w:id="12"/>
    </w:p>
    <w:p w:rsidR="006D449D" w:rsidRPr="006D449D" w:rsidRDefault="006D449D" w:rsidP="006D449D">
      <w:pPr>
        <w:autoSpaceDE w:val="0"/>
        <w:autoSpaceDN w:val="0"/>
        <w:adjustRightInd w:val="0"/>
        <w:rPr>
          <w:rFonts w:ascii="Times New Roman" w:eastAsia="Times New Roman" w:hAnsi="Times New Roman" w:cs="Times New Roman"/>
          <w:sz w:val="16"/>
          <w:szCs w:val="16"/>
          <w:lang w:eastAsia="ru-RU"/>
        </w:rPr>
      </w:pPr>
      <w:bookmarkStart w:id="13" w:name="sub_10018"/>
      <w:r w:rsidRPr="006D449D">
        <w:rPr>
          <w:rFonts w:ascii="Times New Roman" w:eastAsia="Times New Roman" w:hAnsi="Times New Roman" w:cs="Times New Roman"/>
          <w:color w:val="000000"/>
          <w:sz w:val="16"/>
          <w:szCs w:val="16"/>
          <w:lang w:eastAsia="ru-RU"/>
        </w:rPr>
        <w:t xml:space="preserve">4) возникновение у частного партнера права собственности на объект соглашения </w:t>
      </w:r>
      <w:r w:rsidRPr="006D449D">
        <w:rPr>
          <w:rFonts w:ascii="Times New Roman" w:eastAsia="Times New Roman" w:hAnsi="Times New Roman" w:cs="Times New Roman"/>
          <w:sz w:val="16"/>
          <w:szCs w:val="16"/>
          <w:lang w:eastAsia="ru-RU"/>
        </w:rPr>
        <w:t>при условии обременения объекта соглашения в соответствии с Федеральным законом</w:t>
      </w:r>
      <w:r w:rsidRPr="006D449D">
        <w:rPr>
          <w:rFonts w:ascii="Times New Roman" w:eastAsia="Times New Roman" w:hAnsi="Times New Roman" w:cs="Times New Roman"/>
          <w:color w:val="000000"/>
          <w:sz w:val="16"/>
          <w:szCs w:val="16"/>
          <w:lang w:eastAsia="ru-RU"/>
        </w:rPr>
        <w:t xml:space="preserve"> </w:t>
      </w:r>
      <w:r w:rsidRPr="006D449D">
        <w:rPr>
          <w:rFonts w:ascii="Times New Roman" w:eastAsia="Times New Roman" w:hAnsi="Times New Roman" w:cs="Times New Roman"/>
          <w:sz w:val="16"/>
          <w:szCs w:val="16"/>
          <w:lang w:eastAsia="ru-RU"/>
        </w:rPr>
        <w:t xml:space="preserve">от 13.07.2015 № 224-ФЗ «О государственно-частном партнерстве, </w:t>
      </w:r>
      <w:proofErr w:type="spellStart"/>
      <w:r w:rsidRPr="006D449D">
        <w:rPr>
          <w:rFonts w:ascii="Times New Roman" w:eastAsia="Times New Roman" w:hAnsi="Times New Roman" w:cs="Times New Roman"/>
          <w:sz w:val="16"/>
          <w:szCs w:val="16"/>
          <w:lang w:eastAsia="ru-RU"/>
        </w:rPr>
        <w:t>муниципально</w:t>
      </w:r>
      <w:proofErr w:type="spellEnd"/>
      <w:r w:rsidRPr="006D449D">
        <w:rPr>
          <w:rFonts w:ascii="Times New Roman" w:eastAsia="Times New Roman" w:hAnsi="Times New Roman" w:cs="Times New Roman"/>
          <w:sz w:val="16"/>
          <w:szCs w:val="16"/>
          <w:lang w:eastAsia="ru-RU"/>
        </w:rPr>
        <w:t>-частном партнерстве в Российской Федерации и внесении изменений в отдельные законодательные акты Российской Федерации»</w:t>
      </w:r>
      <w:r w:rsidRPr="006D449D">
        <w:rPr>
          <w:rFonts w:ascii="Times New Roman" w:eastAsia="Times New Roman" w:hAnsi="Times New Roman" w:cs="Times New Roman"/>
          <w:color w:val="000000"/>
          <w:sz w:val="16"/>
          <w:szCs w:val="16"/>
          <w:lang w:eastAsia="ru-RU"/>
        </w:rPr>
        <w:t>.</w:t>
      </w:r>
      <w:bookmarkStart w:id="14" w:name="sub_603"/>
      <w:bookmarkEnd w:id="13"/>
      <w:bookmarkEnd w:id="14"/>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4.2. </w:t>
      </w:r>
      <w:bookmarkStart w:id="15" w:name="sub_10022"/>
      <w:r w:rsidRPr="006D449D">
        <w:rPr>
          <w:rFonts w:ascii="Times New Roman" w:eastAsia="Times New Roman" w:hAnsi="Times New Roman" w:cs="Times New Roman"/>
          <w:color w:val="000000"/>
          <w:sz w:val="16"/>
          <w:szCs w:val="16"/>
          <w:lang w:eastAsia="ru-RU"/>
        </w:rPr>
        <w:t xml:space="preserve">В соглашение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в целях определения формы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-частного партнерства могут быть также включены следующие элементы:</w:t>
      </w:r>
      <w:bookmarkEnd w:id="15"/>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 проектирование частным партнером объекта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осуществление частным партнером полного или частичного финансирования эксплуатации и (или) технического обслуживания объекта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 обеспечение публичным партнером частичного финансирования создания частным партнером объекта соглашения, а также финансирование его эксплуатации и (или) технического обслуживания;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4) наличие у частного партнера обязательства по передаче объекта соглашения о государственно-частном партнерстве, объекта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собственность публичного партнера по истечении определенного соглашением срока, но не позднее дня прекращения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 обеспечение публичным партнером эксплуатации объекта соглашения в случае, если частный партнер осуществляет только техническое обслуживание этого объекта соглашения.</w:t>
      </w:r>
    </w:p>
    <w:p w:rsid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4.3. В случае</w:t>
      </w:r>
      <w:proofErr w:type="gramStart"/>
      <w:r w:rsidRPr="006D449D">
        <w:rPr>
          <w:rFonts w:ascii="Times New Roman" w:eastAsia="Times New Roman" w:hAnsi="Times New Roman" w:cs="Times New Roman"/>
          <w:color w:val="000000"/>
          <w:sz w:val="16"/>
          <w:szCs w:val="16"/>
          <w:lang w:eastAsia="ru-RU"/>
        </w:rPr>
        <w:t>,</w:t>
      </w:r>
      <w:proofErr w:type="gramEnd"/>
      <w:r w:rsidRPr="006D449D">
        <w:rPr>
          <w:rFonts w:ascii="Times New Roman" w:eastAsia="Times New Roman" w:hAnsi="Times New Roman" w:cs="Times New Roman"/>
          <w:color w:val="000000"/>
          <w:sz w:val="16"/>
          <w:szCs w:val="16"/>
          <w:lang w:eastAsia="ru-RU"/>
        </w:rPr>
        <w:t xml:space="preserve"> если объем финансирования создания объекта соглашения публичным партнером и рыночная стоимость движимого и (или) недвижимого имущества, передаваемого публичным партнером частному партнеру по соглашению, либо рыночная стоимость передаваемых прав на такое имущество (в случае, если соглашением не предусматривается возникновение права собственности частного партнера на такое имущество) в совокупности превышают объем финансирования создания таких объектов частным партнером, обязательным элементом соответствующего соглашения является предусмотренное подпунктом 4 пункта 4.2 настоящего Положения обязательство частного партнера.</w:t>
      </w:r>
    </w:p>
    <w:p w:rsidR="006D449D" w:rsidRPr="006D449D" w:rsidRDefault="006D449D" w:rsidP="006D449D">
      <w:pPr>
        <w:ind w:firstLine="567"/>
        <w:jc w:val="center"/>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b/>
          <w:bCs/>
          <w:color w:val="000000"/>
          <w:sz w:val="16"/>
          <w:szCs w:val="16"/>
          <w:lang w:eastAsia="ru-RU"/>
        </w:rPr>
        <w:t xml:space="preserve">5. Условия соглашения о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5.1. </w:t>
      </w:r>
      <w:proofErr w:type="gramStart"/>
      <w:r w:rsidRPr="006D449D">
        <w:rPr>
          <w:rFonts w:ascii="Times New Roman" w:eastAsia="Times New Roman" w:hAnsi="Times New Roman" w:cs="Times New Roman"/>
          <w:color w:val="000000"/>
          <w:sz w:val="16"/>
          <w:szCs w:val="16"/>
          <w:lang w:eastAsia="ru-RU"/>
        </w:rPr>
        <w:t xml:space="preserve">По соглашению частный партнер обязуется создать полностью или частично за счет собственных либо привлеченных средств являющиеся объектом соглашения недвижимое имущество или недвижимое имущество и движимое имущество, технологически связанные между собой (за исключением случаев, если соглашение заключается в отношении объекта, предусмотренного пунктом 19 части 1 статьи 7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w:t>
      </w:r>
      <w:proofErr w:type="gramEnd"/>
      <w:r w:rsidRPr="006D449D">
        <w:rPr>
          <w:rFonts w:ascii="Times New Roman" w:eastAsia="Times New Roman" w:hAnsi="Times New Roman" w:cs="Times New Roman"/>
          <w:color w:val="000000"/>
          <w:sz w:val="16"/>
          <w:szCs w:val="16"/>
          <w:lang w:eastAsia="ru-RU"/>
        </w:rPr>
        <w:t xml:space="preserve"> </w:t>
      </w:r>
      <w:proofErr w:type="gramStart"/>
      <w:r w:rsidRPr="006D449D">
        <w:rPr>
          <w:rFonts w:ascii="Times New Roman" w:eastAsia="Times New Roman" w:hAnsi="Times New Roman" w:cs="Times New Roman"/>
          <w:color w:val="000000"/>
          <w:sz w:val="16"/>
          <w:szCs w:val="16"/>
          <w:lang w:eastAsia="ru-RU"/>
        </w:rPr>
        <w:t xml:space="preserve">внесении изменений в отдельные законодательные акты Российской Федерации» (с изменениями)) и предназначенные для </w:t>
      </w:r>
      <w:r w:rsidRPr="006D449D">
        <w:rPr>
          <w:rFonts w:ascii="Times New Roman" w:eastAsia="Times New Roman" w:hAnsi="Times New Roman" w:cs="Times New Roman"/>
          <w:color w:val="000000"/>
          <w:sz w:val="16"/>
          <w:szCs w:val="16"/>
          <w:lang w:eastAsia="ru-RU"/>
        </w:rPr>
        <w:lastRenderedPageBreak/>
        <w:t>осуществления деятельности, предусмотренной соглашением, осуществлять эксплуатацию и (или) техническое обслуживание такого имущества, а публичный партнер обязуется предоставить частному партнеру права владения и пользования им для осуществления указанной в соглашении деятельности и обеспечить возникновение права собственности частного партнера на объект соглашения при условии соблюдения требований, предусмотренных Федеральным законом</w:t>
      </w:r>
      <w:proofErr w:type="gramEnd"/>
      <w:r w:rsidRPr="006D449D">
        <w:rPr>
          <w:rFonts w:ascii="Times New Roman" w:eastAsia="Times New Roman" w:hAnsi="Times New Roman" w:cs="Times New Roman"/>
          <w:color w:val="000000"/>
          <w:sz w:val="16"/>
          <w:szCs w:val="16"/>
          <w:lang w:eastAsia="ru-RU"/>
        </w:rPr>
        <w:t xml:space="preserve">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в Российской Федерации и внесении изменений в отдельные законодательные акты Российской Федерации» (с изменениями) и соглашением. По соглашению стороны также обязуются исполнить иные обязательства, которые вытекают из определяющих форму государственно-частного партнерства, форму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-частного партнерства элементов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5.1.1. В случае</w:t>
      </w:r>
      <w:proofErr w:type="gramStart"/>
      <w:r w:rsidRPr="006D449D">
        <w:rPr>
          <w:rFonts w:ascii="Times New Roman" w:eastAsia="Times New Roman" w:hAnsi="Times New Roman" w:cs="Times New Roman"/>
          <w:color w:val="000000"/>
          <w:sz w:val="16"/>
          <w:szCs w:val="16"/>
          <w:lang w:eastAsia="ru-RU"/>
        </w:rPr>
        <w:t>,</w:t>
      </w:r>
      <w:proofErr w:type="gramEnd"/>
      <w:r w:rsidRPr="006D449D">
        <w:rPr>
          <w:rFonts w:ascii="Times New Roman" w:eastAsia="Times New Roman" w:hAnsi="Times New Roman" w:cs="Times New Roman"/>
          <w:color w:val="000000"/>
          <w:sz w:val="16"/>
          <w:szCs w:val="16"/>
          <w:lang w:eastAsia="ru-RU"/>
        </w:rPr>
        <w:t xml:space="preserve"> если объектом соглашения наряду с иными объектами или самостоятельным объектом соглашения являются объекты, предусмотренные пунктом 19 части 1 статьи 7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(с изменениями), подготовка, заключение, исполнение и прекращение соглашения в части, относящейся к таким объектам, осуществляются </w:t>
      </w:r>
      <w:bookmarkStart w:id="16" w:name="OLE_LINK4"/>
      <w:r w:rsidRPr="006D449D">
        <w:rPr>
          <w:rFonts w:ascii="Times New Roman" w:eastAsia="Times New Roman" w:hAnsi="Times New Roman" w:cs="Times New Roman"/>
          <w:color w:val="000000"/>
          <w:sz w:val="16"/>
          <w:szCs w:val="16"/>
          <w:lang w:eastAsia="ru-RU"/>
        </w:rPr>
        <w:t xml:space="preserve">с учетом особенностей, установленных главой 6.1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(с изменениями)</w:t>
      </w:r>
      <w:bookmarkEnd w:id="16"/>
      <w:r w:rsidRPr="006D449D">
        <w:rPr>
          <w:rFonts w:ascii="Times New Roman" w:eastAsia="Times New Roman" w:hAnsi="Times New Roman" w:cs="Times New Roman"/>
          <w:color w:val="000000"/>
          <w:sz w:val="16"/>
          <w:szCs w:val="16"/>
          <w:lang w:eastAsia="ru-RU"/>
        </w:rPr>
        <w:t xml:space="preserve">. </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5.2. Соглашение должно включать в себя следующие существенные условия: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 элементы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определяющие форму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-частного партнерства, а также обязательства сторон соглашения, вытекающие из этих элементов;</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значения критериев эффективности проекта и значения показателей его сравнительного преимущества, на основании которых получено положительное заключение уполномоченного органа, а также обязательства сторон по реализации соглашения в соответствии с этими значениями;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 сведения об объекте соглашения, в том числе его технико-экономические показатели;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proofErr w:type="gramStart"/>
      <w:r w:rsidRPr="006D449D">
        <w:rPr>
          <w:rFonts w:ascii="Times New Roman" w:eastAsia="Times New Roman" w:hAnsi="Times New Roman" w:cs="Times New Roman"/>
          <w:color w:val="000000"/>
          <w:sz w:val="16"/>
          <w:szCs w:val="16"/>
          <w:lang w:eastAsia="ru-RU"/>
        </w:rPr>
        <w:t xml:space="preserve">4) обязательство публичного партнера обеспечить предоставление частному партнеру предназначенного для осуществления деятельности, предусмотренной соглашением, земельного участка (земельных участков), срок заключения договора аренды такого земельного участка, определяемый с учетом положений части 2 статьи 33 Федерального закона от 13.08.2015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и размер арендной платы за</w:t>
      </w:r>
      <w:proofErr w:type="gramEnd"/>
      <w:r w:rsidRPr="006D449D">
        <w:rPr>
          <w:rFonts w:ascii="Times New Roman" w:eastAsia="Times New Roman" w:hAnsi="Times New Roman" w:cs="Times New Roman"/>
          <w:color w:val="000000"/>
          <w:sz w:val="16"/>
          <w:szCs w:val="16"/>
          <w:lang w:eastAsia="ru-RU"/>
        </w:rPr>
        <w:t xml:space="preserve"> такой земельный участок или порядок ее определения;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 срок и (или) порядок определения срока действия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6) условие и порядок возникновения права частной собственности на объект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7) обязательства сторон соглашения обеспечить осуществление мероприятий по исполнению соглашения, в том числе исполнению обязательств, вытекающих из элементов соглашения, в соответствии с графиками осуществления каждого мероприятия в предусмотренные этими графиками сроки, а также порядок осуществления таких мероприятий;</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8) порядок и сроки возмещения расходов сторон соглашения, в том числе в случае его досрочного прекращения;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9) способы обеспечения исполнения частным партнером обязательств по соглашению (предоставление государственной корпорацией развития «ВЭБ</w:t>
      </w:r>
      <w:proofErr w:type="gramStart"/>
      <w:r w:rsidRPr="006D449D">
        <w:rPr>
          <w:rFonts w:ascii="Times New Roman" w:eastAsia="Times New Roman" w:hAnsi="Times New Roman" w:cs="Times New Roman"/>
          <w:color w:val="000000"/>
          <w:sz w:val="16"/>
          <w:szCs w:val="16"/>
          <w:lang w:eastAsia="ru-RU"/>
        </w:rPr>
        <w:t>.Р</w:t>
      </w:r>
      <w:proofErr w:type="gramEnd"/>
      <w:r w:rsidRPr="006D449D">
        <w:rPr>
          <w:rFonts w:ascii="Times New Roman" w:eastAsia="Times New Roman" w:hAnsi="Times New Roman" w:cs="Times New Roman"/>
          <w:color w:val="000000"/>
          <w:sz w:val="16"/>
          <w:szCs w:val="16"/>
          <w:lang w:eastAsia="ru-RU"/>
        </w:rPr>
        <w:t xml:space="preserve">Ф» или банком безотзывной банковской гарантии в соответствии с требованиями части 7.1 статьи 19 Федерального закона от 13.08.2015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передача публичному партнеру в залог прав частного партнера по договору банковского счета, страхование риска ответственности частного партнера за нарушение обязательств по соглашению), размеры предоставляемого финансового обеспечения и срок, на который оно предоставляется;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10) обязательства сторон в связи с досрочным прекращением соглашения, обязательства сторон в связи с заменой частного партнера, в том числе обязательство частного партнера передать находящийся в его собственности объект соглашения публичному партнеру в случаях, предусмотренных Федеральным законом от 13.08.2015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в Российской Федерации и внесении изменений в отдельные законодательные акты Российской </w:t>
      </w:r>
      <w:proofErr w:type="spellStart"/>
      <w:r w:rsidRPr="006D449D">
        <w:rPr>
          <w:rFonts w:ascii="Times New Roman" w:eastAsia="Times New Roman" w:hAnsi="Times New Roman" w:cs="Times New Roman"/>
          <w:color w:val="000000"/>
          <w:sz w:val="16"/>
          <w:szCs w:val="16"/>
          <w:lang w:eastAsia="ru-RU"/>
        </w:rPr>
        <w:t>Федерации</w:t>
      </w:r>
      <w:proofErr w:type="gramStart"/>
      <w:r w:rsidRPr="006D449D">
        <w:rPr>
          <w:rFonts w:ascii="Times New Roman" w:eastAsia="Times New Roman" w:hAnsi="Times New Roman" w:cs="Times New Roman"/>
          <w:color w:val="000000"/>
          <w:sz w:val="16"/>
          <w:szCs w:val="16"/>
          <w:lang w:eastAsia="ru-RU"/>
        </w:rPr>
        <w:t>»и</w:t>
      </w:r>
      <w:proofErr w:type="spellEnd"/>
      <w:proofErr w:type="gramEnd"/>
      <w:r w:rsidRPr="006D449D">
        <w:rPr>
          <w:rFonts w:ascii="Times New Roman" w:eastAsia="Times New Roman" w:hAnsi="Times New Roman" w:cs="Times New Roman"/>
          <w:color w:val="000000"/>
          <w:sz w:val="16"/>
          <w:szCs w:val="16"/>
          <w:lang w:eastAsia="ru-RU"/>
        </w:rPr>
        <w:t xml:space="preserve"> соглашением;</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11) ответственность сторон соглашения в случае неисполнения или ненадлежащего исполнения обязательств по соглашению;</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12) иные предусмотренные федеральными законами существенные условия.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5.2.1. В случае</w:t>
      </w:r>
      <w:proofErr w:type="gramStart"/>
      <w:r w:rsidRPr="006D449D">
        <w:rPr>
          <w:rFonts w:ascii="Times New Roman" w:eastAsia="Times New Roman" w:hAnsi="Times New Roman" w:cs="Times New Roman"/>
          <w:color w:val="000000"/>
          <w:sz w:val="16"/>
          <w:szCs w:val="16"/>
          <w:lang w:eastAsia="ru-RU"/>
        </w:rPr>
        <w:t>,</w:t>
      </w:r>
      <w:proofErr w:type="gramEnd"/>
      <w:r w:rsidRPr="006D449D">
        <w:rPr>
          <w:rFonts w:ascii="Times New Roman" w:eastAsia="Times New Roman" w:hAnsi="Times New Roman" w:cs="Times New Roman"/>
          <w:color w:val="000000"/>
          <w:sz w:val="16"/>
          <w:szCs w:val="16"/>
          <w:lang w:eastAsia="ru-RU"/>
        </w:rPr>
        <w:t xml:space="preserve"> если объектом соглашения является имущество, указанное в пункте 17 части 1 статьи 7 Федерального закона от 13.08.2015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соглашение наряду с предусмотренными пунктом 5.2. Положения существенными условиями должно включать в себя следующие условия: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 сведения о местоположении, границах и площади охотничьего угодья;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сведения об охотничьих ресурсах в границах охотничьего угодья, о видах разрешенной охоты в его границах, а также требования к размещению минимального количества и максимального количества охотничьих ресурсов в границах охотничьего угодья;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 обязательства частного партнера обеспечивать проведение мероприятий по сохранению и воспроизводству охотничьих ресурсов, в том числе мероприятий по созданию питомников диких животных, вольеров, а также обеспечивать разработку и утверждение схемы использования и охраны охотничьего угодья не реже одного раза в десять лет;</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4) обязательство публичного партнера предоставить частному партнеру право пользования охотничьими ресурсами, в том числе право на их добычу.</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5.3. Соглашением может предусматриваться предоставление публичным партнером во владение и в пользование частного партнера имущества, принадлежащего публичному партнеру на праве собственности, образующего единое целое с объектом соглашения и (или) предназначенного для использования в целях осуществления частным партнером деятельности, предусмотренной соглашением (далее - иное предоставляемое по соглашению имущество). В этом случае соглашением устанавливаются состав и описание такого имущества, цели и срок его эксплуатации частным партнером, порядок возврата такого имущества публичному партнеру при прекращении соглашения. Такое имущество должно находиться в собственности публичного партнера, и на момент передачи такого имущества частному партнеру оно должно быть свободно от прав третьих лиц. В случае</w:t>
      </w:r>
      <w:proofErr w:type="gramStart"/>
      <w:r w:rsidRPr="006D449D">
        <w:rPr>
          <w:rFonts w:ascii="Times New Roman" w:eastAsia="Times New Roman" w:hAnsi="Times New Roman" w:cs="Times New Roman"/>
          <w:color w:val="000000"/>
          <w:sz w:val="16"/>
          <w:szCs w:val="16"/>
          <w:lang w:eastAsia="ru-RU"/>
        </w:rPr>
        <w:t>,</w:t>
      </w:r>
      <w:proofErr w:type="gramEnd"/>
      <w:r w:rsidRPr="006D449D">
        <w:rPr>
          <w:rFonts w:ascii="Times New Roman" w:eastAsia="Times New Roman" w:hAnsi="Times New Roman" w:cs="Times New Roman"/>
          <w:color w:val="000000"/>
          <w:sz w:val="16"/>
          <w:szCs w:val="16"/>
          <w:lang w:eastAsia="ru-RU"/>
        </w:rPr>
        <w:t xml:space="preserve"> если соглашением предусматривается предоставление частному партнеру такого имущества, сведения о нем, в том числе его технико-экономические показатели, являются существенными условиями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5.4. В случае</w:t>
      </w:r>
      <w:proofErr w:type="gramStart"/>
      <w:r w:rsidRPr="006D449D">
        <w:rPr>
          <w:rFonts w:ascii="Times New Roman" w:eastAsia="Times New Roman" w:hAnsi="Times New Roman" w:cs="Times New Roman"/>
          <w:color w:val="000000"/>
          <w:sz w:val="16"/>
          <w:szCs w:val="16"/>
          <w:lang w:eastAsia="ru-RU"/>
        </w:rPr>
        <w:t>,</w:t>
      </w:r>
      <w:proofErr w:type="gramEnd"/>
      <w:r w:rsidRPr="006D449D">
        <w:rPr>
          <w:rFonts w:ascii="Times New Roman" w:eastAsia="Times New Roman" w:hAnsi="Times New Roman" w:cs="Times New Roman"/>
          <w:color w:val="000000"/>
          <w:sz w:val="16"/>
          <w:szCs w:val="16"/>
          <w:lang w:eastAsia="ru-RU"/>
        </w:rPr>
        <w:t xml:space="preserve"> если элементом соглашения является наличие у частного партнера обязательства по передаче объекта соглашения в собственность публичного партнера по истечении определенного соглашением срока, соглашение должно содержать порядок, условия и сроки передачи объекта соглашения частным партнером публичному партнеру.</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5.4.1. В случае</w:t>
      </w:r>
      <w:proofErr w:type="gramStart"/>
      <w:r w:rsidRPr="006D449D">
        <w:rPr>
          <w:rFonts w:ascii="Times New Roman" w:eastAsia="Times New Roman" w:hAnsi="Times New Roman" w:cs="Times New Roman"/>
          <w:color w:val="000000"/>
          <w:sz w:val="16"/>
          <w:szCs w:val="16"/>
          <w:lang w:eastAsia="ru-RU"/>
        </w:rPr>
        <w:t>,</w:t>
      </w:r>
      <w:proofErr w:type="gramEnd"/>
      <w:r w:rsidRPr="006D449D">
        <w:rPr>
          <w:rFonts w:ascii="Times New Roman" w:eastAsia="Times New Roman" w:hAnsi="Times New Roman" w:cs="Times New Roman"/>
          <w:color w:val="000000"/>
          <w:sz w:val="16"/>
          <w:szCs w:val="16"/>
          <w:lang w:eastAsia="ru-RU"/>
        </w:rPr>
        <w:t xml:space="preserve"> если элементом соглашения является обеспечение публичным партнером эксплуатации объекта соглашения и частный партнер осуществляет только техническое обслуживание объекта соглашения, соглашение должно содержать порядок, условия и сроки передачи частным партнером публичному партнеру прав владения и пользования объектом соглашения для обеспечения такой эксплуатации.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5.5. В случае</w:t>
      </w:r>
      <w:proofErr w:type="gramStart"/>
      <w:r w:rsidRPr="006D449D">
        <w:rPr>
          <w:rFonts w:ascii="Times New Roman" w:eastAsia="Times New Roman" w:hAnsi="Times New Roman" w:cs="Times New Roman"/>
          <w:color w:val="000000"/>
          <w:sz w:val="16"/>
          <w:szCs w:val="16"/>
          <w:lang w:eastAsia="ru-RU"/>
        </w:rPr>
        <w:t>,</w:t>
      </w:r>
      <w:proofErr w:type="gramEnd"/>
      <w:r w:rsidRPr="006D449D">
        <w:rPr>
          <w:rFonts w:ascii="Times New Roman" w:eastAsia="Times New Roman" w:hAnsi="Times New Roman" w:cs="Times New Roman"/>
          <w:color w:val="000000"/>
          <w:sz w:val="16"/>
          <w:szCs w:val="16"/>
          <w:lang w:eastAsia="ru-RU"/>
        </w:rPr>
        <w:t xml:space="preserve"> если проектом предусмотрено финансовое обеспечение обязательств публичного партнера (каждого публичного партнера), объем такого финансового обеспечения, размер муниципальных гарантий, порядок и условия их предоставления частному партнеру указываются в соглашении и являются его существенными условиями. При этом публичный партнер вправе принимать на себя обязательство нести часть расходов на создание объекта соглашения, его эксплуатацию и (или) техническое обслуживание в соответствии с бюджетным законодательством Российской Федерации.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5.6. Соглашением может быть предусмотрена плата, вносимая частным партнером публичному партнеру в период эксплуатации и (или) технического обслуживания объекта соглашения (далее - плата частного партнера). Внесение платы частного партнера может предусматриваться как в течение всего срока эксплуатации и (или) технического обслуживания объекта соглашения, так и в течение </w:t>
      </w:r>
      <w:r w:rsidRPr="006D449D">
        <w:rPr>
          <w:rFonts w:ascii="Times New Roman" w:eastAsia="Times New Roman" w:hAnsi="Times New Roman" w:cs="Times New Roman"/>
          <w:color w:val="000000"/>
          <w:sz w:val="16"/>
          <w:szCs w:val="16"/>
          <w:lang w:eastAsia="ru-RU"/>
        </w:rPr>
        <w:lastRenderedPageBreak/>
        <w:t>отдельных периодов его эксплуатации и (или) технического обслуживания. Размер платы частного партнера, форма, порядок и сроки ее внесения устанавливаются соглашением.</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5.7. Плата частного партнера может быть установлена в одной форме или нескольких формах:</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 определенных в твердой сумме платежей, вносимых периодически или единовременно в бюджет соответствующего уровня;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установленной доли продукции или доли доходов, полученных частным партнером в результате осуществления деятельности, предусмотренной соглашением;</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 передачи публичному партнеру в собственность имущества, находящегося в собственности частного партнера.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5.8. </w:t>
      </w:r>
      <w:bookmarkStart w:id="17" w:name="Par28"/>
      <w:bookmarkEnd w:id="17"/>
      <w:r w:rsidRPr="006D449D">
        <w:rPr>
          <w:rFonts w:ascii="Times New Roman" w:eastAsia="Times New Roman" w:hAnsi="Times New Roman" w:cs="Times New Roman"/>
          <w:color w:val="000000"/>
          <w:sz w:val="16"/>
          <w:szCs w:val="16"/>
          <w:lang w:eastAsia="ru-RU"/>
        </w:rPr>
        <w:t>Наряду с предусмотренными пунктом 5.2 настоящего Положения существенными условиями соглашение может содержать и иные не противоречащие законодательству Российской Федерации условия, в том числе: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 объем производства товаров, выполнения работ, оказания услуг в рамках реализации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прогнозируемый доход публичного партнера, доход частного партнера в связи с реализацией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3) обязательство частного партнера по реализации произведенных товаров, выполненных работ, оказанных услуг в течение срока, установленного соглашением, а также требования к качеству этих товаров, работ, услуг;</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4) обязательство частного партнера по предоставлению потребителям установленных федеральными законами, законами субъектов Российской Федерации, муниципальными правовыми актами представительных органов местного самоуправления льгот, в том числе льгот по оплате товаров, работ, услуг;</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 распределение между сторонами соглашения риска случайной гибели и (или) случайного повреждения объекта соглашения, иного передаваемого публичным партнером частному партнеру по соглашению имущества;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6) обязательство частного партнера по осуществлению за свой счет страхования риска случайной гибели и (или) случайного повреждения объекта соглашения, иного передаваемого публичным партнером частному партнеру по соглашению имущества;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7) особенности внесения изменений в соглашение;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8) обязательства сторон по подготовке территории, необходимой для создания объекта соглашения и (или) осуществления деятельности, предусмотренной соглашением, в том числе по подготовке проекта планировки территории и проекта межевания территории, по образованию земельного участка (земельных участков);</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9) обязательство публичного партнера обеспечить рассмотрение и утверждение проекта планировки территории, проекта межевания территории, сроки выполнения данного обязательства, если это входит в его компетенцию;</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10) обязательство сторон соглашения по передаче результатов интеллектуальной деятельности и (или) средств индивидуализации, необходимых для исполнения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11) обстоятельства, наступление которых может привести к неисполнению или ненадлежащему исполнению частным партнером обязательств по соглашению и (или) возникновению у него дополнительных расходов и (или) недополученных доходов по соглашению, связанных с наступлением указанных обстоятельств, а также последствия наступления обстоятельств, к которым может </w:t>
      </w:r>
      <w:proofErr w:type="gramStart"/>
      <w:r w:rsidRPr="006D449D">
        <w:rPr>
          <w:rFonts w:ascii="Times New Roman" w:eastAsia="Times New Roman" w:hAnsi="Times New Roman" w:cs="Times New Roman"/>
          <w:color w:val="000000"/>
          <w:sz w:val="16"/>
          <w:szCs w:val="16"/>
          <w:lang w:eastAsia="ru-RU"/>
        </w:rPr>
        <w:t>относиться</w:t>
      </w:r>
      <w:proofErr w:type="gramEnd"/>
      <w:r w:rsidRPr="006D449D">
        <w:rPr>
          <w:rFonts w:ascii="Times New Roman" w:eastAsia="Times New Roman" w:hAnsi="Times New Roman" w:cs="Times New Roman"/>
          <w:color w:val="000000"/>
          <w:sz w:val="16"/>
          <w:szCs w:val="16"/>
          <w:lang w:eastAsia="ru-RU"/>
        </w:rPr>
        <w:t xml:space="preserve"> в том числе обязательство публичного партнера по возмещению таких дополнительных расходов и (или) компенсации таких недополученных доходов частного партнера;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12) иные не противоречащие законодательству Российской Федерации условия.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5.9. Предусмотренные соглашением обязательства частного партнера, которые возникают после ввода объекта соглашения в эксплуатацию, являются ограничением права собственности частного партнера на объект соглашения, которое подлежит в установленном федеральным законом порядке государственной регистрации одновременно с государственной регистрацией права собственности частного партнера на объект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5.10. Отчуждение частным партнером объекта соглашения, находящегося в собственности этого частного партнера, до истечения срока действия соглашения не допускается, за исключением замены частного партнера по соглашению в соответствии с Федеральным законом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в Российской Федерации и внесении изменений в отдельные законодательные акты Российской Федерации». При этом переход права собственности на объект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от одного частного партнера к другому частному партнеру не является основанием для прекращения обременения (ограничения).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5.11. Движимое имущество, которое создано и (или) приобретено частным партнером при осуществлении деятельности, предусмотренной соглашением, и не входит в состав иного предоставляемого по соглашению имущества, является собственностью частного партнера, если иное не установлено соглашением. Недвижимое имущество, которое создано частным партнером с согласия публичного партнера при осуществлении деятельности, предусмотренной соглашением, не является объектом соглашения и не входит в состав иного предоставляемого по соглашению имущества, является собственностью частного партнера, если иное не установлено соглашением. Недвижимое имущество, которое создано частным партнером без согласия публичного партнера при осуществлении деятельности, предусмотренной соглашением, не является объектом соглашения и не входит в состав иного предоставляемого по соглашению имущества, является собственностью публичного партнера, и стоимость такого имущества возмещению не подлежит.</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w:t>
      </w:r>
    </w:p>
    <w:p w:rsidR="006D449D" w:rsidRPr="006D449D" w:rsidRDefault="006D449D" w:rsidP="006D449D">
      <w:pPr>
        <w:ind w:firstLine="567"/>
        <w:jc w:val="center"/>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b/>
          <w:bCs/>
          <w:color w:val="000000"/>
          <w:sz w:val="16"/>
          <w:szCs w:val="16"/>
          <w:lang w:eastAsia="ru-RU"/>
        </w:rPr>
        <w:t xml:space="preserve">6. Права публичного партнера на осуществление </w:t>
      </w:r>
      <w:proofErr w:type="gramStart"/>
      <w:r w:rsidRPr="006D449D">
        <w:rPr>
          <w:rFonts w:ascii="Times New Roman" w:eastAsia="Times New Roman" w:hAnsi="Times New Roman" w:cs="Times New Roman"/>
          <w:b/>
          <w:bCs/>
          <w:color w:val="000000"/>
          <w:sz w:val="16"/>
          <w:szCs w:val="16"/>
          <w:lang w:eastAsia="ru-RU"/>
        </w:rPr>
        <w:t>контроля за</w:t>
      </w:r>
      <w:proofErr w:type="gramEnd"/>
      <w:r w:rsidRPr="006D449D">
        <w:rPr>
          <w:rFonts w:ascii="Times New Roman" w:eastAsia="Times New Roman" w:hAnsi="Times New Roman" w:cs="Times New Roman"/>
          <w:b/>
          <w:bCs/>
          <w:color w:val="000000"/>
          <w:sz w:val="16"/>
          <w:szCs w:val="16"/>
          <w:lang w:eastAsia="ru-RU"/>
        </w:rPr>
        <w:t xml:space="preserve"> исполнением соглашения о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 6.1. </w:t>
      </w:r>
      <w:proofErr w:type="gramStart"/>
      <w:r w:rsidRPr="006D449D">
        <w:rPr>
          <w:rFonts w:ascii="Times New Roman" w:eastAsia="Times New Roman" w:hAnsi="Times New Roman" w:cs="Times New Roman"/>
          <w:color w:val="000000"/>
          <w:sz w:val="16"/>
          <w:szCs w:val="16"/>
          <w:lang w:eastAsia="ru-RU"/>
        </w:rPr>
        <w:t>Контроль публичным партнером исполнения соглашения осуществляется публичным партнером, органами и юридическими лицами, выступающими на стороне публичного партнера, в лице их представителей, которые на основании соглашения имеют право беспрепятственного доступа на объект соглашения и к документации, относящейся к осуществлению деятельности, предусмотренной соглашением, в целях выявления нарушений частным партнером условий соглашения, а также предотвращения таких нарушений.</w:t>
      </w:r>
      <w:proofErr w:type="gramEnd"/>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6.2. Публичный партнер осуществляет контроль соблюдения частным партнером условий соглашения, в том числе исполнения обязательств по соблюдению сроков проектирования, создания объекта соглашения, финансированию создания объекта соглашения, обеспечению соответствия технико-экономических показателей объекта соглашения установленным соглашением технико-экономическим показателям, осуществлению деятельности, предусмотренной соглашением, эксплуатации объекта соглашения в соответствии с целями, установленными соглашением.</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Порядок осуществления публичным партнером </w:t>
      </w:r>
      <w:proofErr w:type="gramStart"/>
      <w:r w:rsidRPr="006D449D">
        <w:rPr>
          <w:rFonts w:ascii="Times New Roman" w:eastAsia="Times New Roman" w:hAnsi="Times New Roman" w:cs="Times New Roman"/>
          <w:color w:val="000000"/>
          <w:sz w:val="16"/>
          <w:szCs w:val="16"/>
          <w:lang w:eastAsia="ru-RU"/>
        </w:rPr>
        <w:t>контроля за</w:t>
      </w:r>
      <w:proofErr w:type="gramEnd"/>
      <w:r w:rsidRPr="006D449D">
        <w:rPr>
          <w:rFonts w:ascii="Times New Roman" w:eastAsia="Times New Roman" w:hAnsi="Times New Roman" w:cs="Times New Roman"/>
          <w:color w:val="000000"/>
          <w:sz w:val="16"/>
          <w:szCs w:val="16"/>
          <w:lang w:eastAsia="ru-RU"/>
        </w:rPr>
        <w:t xml:space="preserve"> исполнением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в том числе за соблюдением частным партнером условий соглашения, регламентируется постановлением Правительства РФ от 30.12.2015 № 1490 «Об осуществлении публичным партнером контроля за исполнением соглашения о государственно-частном партнерстве и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6.3. Представители публичного партнера, органов и юридических лиц, выступающих на стороне публичного партнера, не вправе: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 вмешиваться в осуществление хозяйственной деятельности частного партнера;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разглашать сведения, отнесенные соглашением к сведениям конфиденциального характера либо являющиеся коммерческой или государственной тайной.</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6.4. Результаты осуществления контроля соблюдения частным партнером условий соглашения оформляются актом о результатах контроля.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6.5. Акт о результатах контроля подлежит размещению публичным партнером в течение пяти дней </w:t>
      </w:r>
      <w:proofErr w:type="gramStart"/>
      <w:r w:rsidRPr="006D449D">
        <w:rPr>
          <w:rFonts w:ascii="Times New Roman" w:eastAsia="Times New Roman" w:hAnsi="Times New Roman" w:cs="Times New Roman"/>
          <w:color w:val="000000"/>
          <w:sz w:val="16"/>
          <w:szCs w:val="16"/>
          <w:lang w:eastAsia="ru-RU"/>
        </w:rPr>
        <w:t>с даты составления</w:t>
      </w:r>
      <w:proofErr w:type="gramEnd"/>
      <w:r w:rsidRPr="006D449D">
        <w:rPr>
          <w:rFonts w:ascii="Times New Roman" w:eastAsia="Times New Roman" w:hAnsi="Times New Roman" w:cs="Times New Roman"/>
          <w:color w:val="000000"/>
          <w:sz w:val="16"/>
          <w:szCs w:val="16"/>
          <w:lang w:eastAsia="ru-RU"/>
        </w:rPr>
        <w:t xml:space="preserve"> данного акта на официальном сайте публичного партнера. Доступ к данному акту обеспечивается в течение срока действия соглашения и после дня окончания срока его действия в течение трех лет.</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6.6. Акт о результатах контроля не размещается в информационно-телекоммуникационной сети «Интернет» в случае, если сведения об объекте соглашения составляют государственную тайну или данный объект имеет стратегическое значение для обеспечения обороноспособности и безопасности государства.</w:t>
      </w:r>
    </w:p>
    <w:p w:rsidR="006D449D" w:rsidRPr="006D449D" w:rsidRDefault="006D449D" w:rsidP="006D449D">
      <w:pPr>
        <w:tabs>
          <w:tab w:val="left" w:pos="3099"/>
        </w:tabs>
        <w:ind w:firstLine="567"/>
        <w:rPr>
          <w:rFonts w:ascii="Times New Roman" w:eastAsia="Times New Roman" w:hAnsi="Times New Roman" w:cs="Times New Roman"/>
          <w:color w:val="000000"/>
          <w:sz w:val="8"/>
          <w:szCs w:val="8"/>
          <w:lang w:eastAsia="ru-RU"/>
        </w:rPr>
      </w:pPr>
      <w:r w:rsidRPr="006D449D">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ab/>
      </w:r>
    </w:p>
    <w:p w:rsidR="006D449D" w:rsidRPr="006D449D" w:rsidRDefault="006D449D" w:rsidP="006D449D">
      <w:pPr>
        <w:ind w:firstLine="567"/>
        <w:jc w:val="center"/>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b/>
          <w:bCs/>
          <w:color w:val="000000"/>
          <w:sz w:val="16"/>
          <w:szCs w:val="16"/>
          <w:lang w:eastAsia="ru-RU"/>
        </w:rPr>
        <w:lastRenderedPageBreak/>
        <w:t xml:space="preserve">7. Гарантии прав и законных интересов частного партнера при реализации соглашения о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7.1. При осуществлении деятельности, предусмотренной соглашением, частному партнеру гарантируется защита его прав и законных интересов в соответствии с Конституцией Российской Федерации, международными договорами Российской Федерации, федеральными законами, иными нормативными правовыми актами Российской Федерации.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7.2. Частный партнер имеет право на возмещение убытков, причиненных ему в результате незаконных действий (бездействия) государственных органов, органов местного самоуправления и (или) их должностных лиц в соответствии с Гражданским кодексом Российской Федерации.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7.3. Частным партнерам гарантируются равные права, предусмотренные законодательством Российской Федерации, правовой режим деятельности, исключающий применение мер дискриминационного характера и иных мер, препятствующих частным партнерам свободно распоряжаться инвестициями и полученными в результате осуществления предусмотренной соглашением деятельности продукцией и доходами.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bookmarkStart w:id="18" w:name="Par18"/>
      <w:bookmarkEnd w:id="18"/>
      <w:r w:rsidRPr="006D449D">
        <w:rPr>
          <w:rFonts w:ascii="Times New Roman" w:eastAsia="Times New Roman" w:hAnsi="Times New Roman" w:cs="Times New Roman"/>
          <w:color w:val="000000"/>
          <w:sz w:val="16"/>
          <w:szCs w:val="16"/>
          <w:lang w:eastAsia="ru-RU"/>
        </w:rPr>
        <w:t>7.4. В случае</w:t>
      </w:r>
      <w:proofErr w:type="gramStart"/>
      <w:r w:rsidRPr="006D449D">
        <w:rPr>
          <w:rFonts w:ascii="Times New Roman" w:eastAsia="Times New Roman" w:hAnsi="Times New Roman" w:cs="Times New Roman"/>
          <w:color w:val="000000"/>
          <w:sz w:val="16"/>
          <w:szCs w:val="16"/>
          <w:lang w:eastAsia="ru-RU"/>
        </w:rPr>
        <w:t>,</w:t>
      </w:r>
      <w:proofErr w:type="gramEnd"/>
      <w:r w:rsidRPr="006D449D">
        <w:rPr>
          <w:rFonts w:ascii="Times New Roman" w:eastAsia="Times New Roman" w:hAnsi="Times New Roman" w:cs="Times New Roman"/>
          <w:color w:val="000000"/>
          <w:sz w:val="16"/>
          <w:szCs w:val="16"/>
          <w:lang w:eastAsia="ru-RU"/>
        </w:rPr>
        <w:t xml:space="preserve"> если в течение срока действия соглашения в законодательство Российской Федерации, нормативные правовые акты субъектов Российской Федерации, муниципальные правовые акты были внесены и вступили в силу изменения, приводящие к увеличению совокупной налоговой нагрузки на частного партнера или ухудшению положения частного партнера, в том числе устанавливающие режим запретов и ограничений в отношении частного партнера, ухудшающих его положение по сравнению с положением до вступления в силу указанных изменений таким образом, что он лишается того, на что был вправе рассчитывать при заключении соглашения, публичный партнер обязан принять меры, обеспечивающие окупаемость инвестиций частного партнера и получение им валовой выручки (дохода) в объеме не менее объема, изначально определенного соглашением. </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7.5. </w:t>
      </w:r>
      <w:proofErr w:type="gramStart"/>
      <w:r w:rsidRPr="006D449D">
        <w:rPr>
          <w:rFonts w:ascii="Times New Roman" w:eastAsia="Times New Roman" w:hAnsi="Times New Roman" w:cs="Times New Roman"/>
          <w:color w:val="000000"/>
          <w:sz w:val="16"/>
          <w:szCs w:val="16"/>
          <w:lang w:eastAsia="ru-RU"/>
        </w:rPr>
        <w:t>В качестве мер, обеспечивающих окупаемость инвестиций частного партнера и получение им валовой выручки (дохода) в объеме не менее объема, изначально определенного соглашением, публичный партнер вправе увеличить размер финансового обеспечения обязательств публичного партнера, срок действия соглашения с согласия частного партнера, сумму принимаемых на себя публичным партнером расходов на создание, и (или) техническое обслуживание, и (или) эксплуатацию объекта соглашения, а также предоставить</w:t>
      </w:r>
      <w:proofErr w:type="gramEnd"/>
      <w:r w:rsidRPr="006D449D">
        <w:rPr>
          <w:rFonts w:ascii="Times New Roman" w:eastAsia="Times New Roman" w:hAnsi="Times New Roman" w:cs="Times New Roman"/>
          <w:color w:val="000000"/>
          <w:sz w:val="16"/>
          <w:szCs w:val="16"/>
          <w:lang w:eastAsia="ru-RU"/>
        </w:rPr>
        <w:t xml:space="preserve"> частному партнеру дополнительные муниципальные гарантии.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7.6. Внесение изменений в соглашение в случаях, предусмотренных пунктом 7.4 настоящего Положения, за исключением случаев, предусмотренных Федеральным законом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осуществляется на основании решения главы муниципального образования в порядке, установленном соглашением. Требования к качеству и потребительским свойствам объекта соглашения изменению не подлежат.</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7.7. </w:t>
      </w:r>
      <w:proofErr w:type="gramStart"/>
      <w:r w:rsidRPr="006D449D">
        <w:rPr>
          <w:rFonts w:ascii="Times New Roman" w:eastAsia="Times New Roman" w:hAnsi="Times New Roman" w:cs="Times New Roman"/>
          <w:color w:val="000000"/>
          <w:sz w:val="16"/>
          <w:szCs w:val="16"/>
          <w:lang w:eastAsia="ru-RU"/>
        </w:rPr>
        <w:t xml:space="preserve">Соглашением могут быть установлены также иные гарантии прав частного партнера, не противоречащие Федеральному закону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другим федеральным законам, иным нормативным правовым актам Российской Федерации, нормативным правовым актам Пензенской области, муниципальным правовым актам.</w:t>
      </w:r>
      <w:proofErr w:type="gramEnd"/>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7.8. В ходе заключения, исполнения соглашения публичный партнер обязан оказывать частному партнеру содействие в получении обязательных для достижения целей соглашения разрешений федеральных органов исполнительной власти, исполнительных органов государственной власти Пензенской области и органов местного самоуправления Мокшанского района Пензенской области и согласований указанных органов.</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7.9. Срок действия соглашения устанавливается с учетом срока создания объекта соглашения, объема инвестиций, вложенных в создание такого объекта, срока окупаемости этих инвестиций, срока получения частным партнером средств (выручки) в объеме, определенном соглашением.</w:t>
      </w:r>
    </w:p>
    <w:p w:rsidR="007F2E5A" w:rsidRDefault="007F2E5A" w:rsidP="006D449D">
      <w:pPr>
        <w:ind w:firstLine="567"/>
        <w:jc w:val="center"/>
        <w:rPr>
          <w:rFonts w:ascii="Times New Roman" w:eastAsia="Times New Roman" w:hAnsi="Times New Roman" w:cs="Times New Roman"/>
          <w:b/>
          <w:bCs/>
          <w:color w:val="000000"/>
          <w:sz w:val="16"/>
          <w:szCs w:val="16"/>
          <w:lang w:eastAsia="ru-RU"/>
        </w:rPr>
      </w:pPr>
    </w:p>
    <w:p w:rsidR="006D449D" w:rsidRPr="006D449D" w:rsidRDefault="006D449D" w:rsidP="006D449D">
      <w:pPr>
        <w:ind w:firstLine="567"/>
        <w:jc w:val="center"/>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b/>
          <w:bCs/>
          <w:color w:val="000000"/>
          <w:sz w:val="16"/>
          <w:szCs w:val="16"/>
          <w:lang w:eastAsia="ru-RU"/>
        </w:rPr>
        <w:t xml:space="preserve">8. Полномочия муниципального образования в сфере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-частного партнерства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 8.1. В соответствии с постановлением главы Мокшанского района от 27.03.2024 № 1 администрация Мокшанского района определена органом местного самоуправления, уполномоченным на исполнение полномочий, указанных в статье 18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а именно:</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 обеспечение координации деятельности администрации Мокшанского района и иных органов местного самоуправления Мокшанского района при реализации проекта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-частного партнерства;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2) согласование публичному партнеру конкурсной документации для проведения конкурсов на право заключения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3) осуществление мониторинга реализации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и представление в уполномоченный орган результатов мониторинга реализации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4) содействие в защите прав и законных интересов публичных партнеров и частных партнеров в процессе реализации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5) ведение реестра заключенных соглашений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6) обеспечение открытости и доступности информации о </w:t>
      </w:r>
      <w:proofErr w:type="gramStart"/>
      <w:r w:rsidRPr="006D449D">
        <w:rPr>
          <w:rFonts w:ascii="Times New Roman" w:eastAsia="Times New Roman" w:hAnsi="Times New Roman" w:cs="Times New Roman"/>
          <w:color w:val="000000"/>
          <w:sz w:val="16"/>
          <w:szCs w:val="16"/>
          <w:lang w:eastAsia="ru-RU"/>
        </w:rPr>
        <w:t>соглашении</w:t>
      </w:r>
      <w:proofErr w:type="gramEnd"/>
      <w:r w:rsidRPr="006D449D">
        <w:rPr>
          <w:rFonts w:ascii="Times New Roman" w:eastAsia="Times New Roman" w:hAnsi="Times New Roman" w:cs="Times New Roman"/>
          <w:color w:val="000000"/>
          <w:sz w:val="16"/>
          <w:szCs w:val="16"/>
          <w:lang w:eastAsia="ru-RU"/>
        </w:rPr>
        <w:t xml:space="preserve">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7) осуществление иных полномочий, предусмотренных Федеральным законом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 другими федеральными законами, законами и нормативными правовыми актами субъектов Российской Федерации, </w:t>
      </w:r>
      <w:hyperlink r:id="rId10" w:tgtFrame="_blank" w:history="1">
        <w:r w:rsidRPr="006D449D">
          <w:rPr>
            <w:rFonts w:ascii="Times New Roman" w:eastAsia="Times New Roman" w:hAnsi="Times New Roman" w:cs="Times New Roman"/>
            <w:sz w:val="16"/>
            <w:szCs w:val="16"/>
            <w:lang w:eastAsia="ru-RU"/>
          </w:rPr>
          <w:t>Уставом Мокшанского района Пензенской области</w:t>
        </w:r>
      </w:hyperlink>
      <w:r w:rsidRPr="006D449D">
        <w:rPr>
          <w:rFonts w:ascii="Times New Roman" w:eastAsia="Times New Roman" w:hAnsi="Times New Roman" w:cs="Times New Roman"/>
          <w:color w:val="000000"/>
          <w:sz w:val="16"/>
          <w:szCs w:val="16"/>
          <w:lang w:eastAsia="ru-RU"/>
        </w:rPr>
        <w:t> и муниципальными правовыми актами.</w:t>
      </w:r>
    </w:p>
    <w:p w:rsidR="006D449D" w:rsidRPr="006D449D" w:rsidRDefault="006D449D" w:rsidP="006D449D">
      <w:pPr>
        <w:tabs>
          <w:tab w:val="left" w:pos="4516"/>
        </w:tabs>
        <w:ind w:firstLine="567"/>
        <w:rPr>
          <w:rFonts w:ascii="Times New Roman" w:eastAsia="Times New Roman" w:hAnsi="Times New Roman" w:cs="Times New Roman"/>
          <w:color w:val="000000"/>
          <w:sz w:val="8"/>
          <w:szCs w:val="8"/>
          <w:lang w:eastAsia="ru-RU"/>
        </w:rPr>
      </w:pPr>
      <w:r w:rsidRPr="006D449D">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ab/>
      </w:r>
    </w:p>
    <w:p w:rsidR="006D449D" w:rsidRDefault="006D449D" w:rsidP="006D449D">
      <w:pPr>
        <w:ind w:firstLine="567"/>
        <w:jc w:val="center"/>
        <w:rPr>
          <w:rFonts w:ascii="Times New Roman" w:eastAsia="Times New Roman" w:hAnsi="Times New Roman" w:cs="Times New Roman"/>
          <w:b/>
          <w:bCs/>
          <w:color w:val="000000"/>
          <w:sz w:val="16"/>
          <w:szCs w:val="16"/>
          <w:lang w:eastAsia="ru-RU"/>
        </w:rPr>
      </w:pPr>
      <w:r w:rsidRPr="006D449D">
        <w:rPr>
          <w:rFonts w:ascii="Times New Roman" w:eastAsia="Times New Roman" w:hAnsi="Times New Roman" w:cs="Times New Roman"/>
          <w:b/>
          <w:bCs/>
          <w:color w:val="000000"/>
          <w:sz w:val="16"/>
          <w:szCs w:val="16"/>
          <w:lang w:eastAsia="ru-RU"/>
        </w:rPr>
        <w:t xml:space="preserve">9. Заключение, изменение, прекращение соглашения о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-частном партнерстве, переход прав и обязанностей по соглашению, замена частного партнера</w:t>
      </w:r>
    </w:p>
    <w:p w:rsidR="007F2E5A" w:rsidRPr="006D449D" w:rsidRDefault="007F2E5A" w:rsidP="006D449D">
      <w:pPr>
        <w:ind w:firstLine="567"/>
        <w:jc w:val="center"/>
        <w:rPr>
          <w:rFonts w:ascii="Times New Roman" w:eastAsia="Times New Roman" w:hAnsi="Times New Roman" w:cs="Times New Roman"/>
          <w:color w:val="000000"/>
          <w:sz w:val="16"/>
          <w:szCs w:val="16"/>
          <w:lang w:eastAsia="ru-RU"/>
        </w:rPr>
      </w:pP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 9.1. Соглашение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заключается с победителем конкурса на право заключения такого соглашения в соответствии с Федеральным законом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9.2. Изменение, прекращение соглашения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переход прав и обязанностей по соглашению, замена частного партнера производится в соответствии со статьей 13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9.3. </w:t>
      </w:r>
      <w:proofErr w:type="gramStart"/>
      <w:r w:rsidRPr="006D449D">
        <w:rPr>
          <w:rFonts w:ascii="Times New Roman" w:eastAsia="Times New Roman" w:hAnsi="Times New Roman" w:cs="Times New Roman"/>
          <w:color w:val="000000"/>
          <w:sz w:val="16"/>
          <w:szCs w:val="16"/>
          <w:lang w:eastAsia="ru-RU"/>
        </w:rPr>
        <w:t xml:space="preserve">Регулирование отношений, возникающих в связи с подготовкой, заключением, исполнением и прекращением соглашения о государственно-частном партнерстве,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производится с учетом особенностей, установленных главой 6.1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w:t>
      </w:r>
      <w:proofErr w:type="gramEnd"/>
      <w:r w:rsidRPr="006D449D">
        <w:rPr>
          <w:rFonts w:ascii="Times New Roman" w:eastAsia="Times New Roman" w:hAnsi="Times New Roman" w:cs="Times New Roman"/>
          <w:color w:val="000000"/>
          <w:sz w:val="16"/>
          <w:szCs w:val="16"/>
          <w:lang w:eastAsia="ru-RU"/>
        </w:rPr>
        <w:t xml:space="preserve"> Российской Федерации» (с изменениями).</w:t>
      </w:r>
    </w:p>
    <w:p w:rsidR="006D449D" w:rsidRDefault="006D449D" w:rsidP="007F2E5A">
      <w:pPr>
        <w:tabs>
          <w:tab w:val="left" w:pos="2546"/>
        </w:tabs>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w:t>
      </w:r>
      <w:r w:rsidR="007F2E5A">
        <w:rPr>
          <w:rFonts w:ascii="Times New Roman" w:eastAsia="Times New Roman" w:hAnsi="Times New Roman" w:cs="Times New Roman"/>
          <w:color w:val="000000"/>
          <w:sz w:val="16"/>
          <w:szCs w:val="16"/>
          <w:lang w:eastAsia="ru-RU"/>
        </w:rPr>
        <w:tab/>
      </w:r>
    </w:p>
    <w:p w:rsidR="007F2E5A" w:rsidRDefault="007F2E5A" w:rsidP="007F2E5A">
      <w:pPr>
        <w:tabs>
          <w:tab w:val="left" w:pos="2546"/>
        </w:tabs>
        <w:ind w:firstLine="567"/>
        <w:rPr>
          <w:rFonts w:ascii="Times New Roman" w:eastAsia="Times New Roman" w:hAnsi="Times New Roman" w:cs="Times New Roman"/>
          <w:color w:val="000000"/>
          <w:sz w:val="16"/>
          <w:szCs w:val="16"/>
          <w:lang w:eastAsia="ru-RU"/>
        </w:rPr>
      </w:pPr>
    </w:p>
    <w:p w:rsidR="007F2E5A" w:rsidRPr="006D449D" w:rsidRDefault="007F2E5A" w:rsidP="007F2E5A">
      <w:pPr>
        <w:tabs>
          <w:tab w:val="left" w:pos="2546"/>
        </w:tabs>
        <w:ind w:firstLine="567"/>
        <w:rPr>
          <w:rFonts w:ascii="Times New Roman" w:eastAsia="Times New Roman" w:hAnsi="Times New Roman" w:cs="Times New Roman"/>
          <w:color w:val="000000"/>
          <w:sz w:val="16"/>
          <w:szCs w:val="16"/>
          <w:lang w:eastAsia="ru-RU"/>
        </w:rPr>
      </w:pPr>
    </w:p>
    <w:p w:rsidR="006D449D" w:rsidRPr="006D449D" w:rsidRDefault="006D449D" w:rsidP="006D449D">
      <w:pPr>
        <w:ind w:firstLine="567"/>
        <w:jc w:val="center"/>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b/>
          <w:bCs/>
          <w:color w:val="000000"/>
          <w:sz w:val="16"/>
          <w:szCs w:val="16"/>
          <w:lang w:eastAsia="ru-RU"/>
        </w:rPr>
        <w:lastRenderedPageBreak/>
        <w:t xml:space="preserve">10. Определение частного партнера для реализации проекта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 xml:space="preserve">-частного партнерства и порядок заключения соглашения о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10.1. Соглашение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-частном партнерстве заключается по итогам конкурса на право заключения соглашения, порядок проведения которого определяется главой 5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w:t>
      </w:r>
      <w:bookmarkStart w:id="19" w:name="_GoBack"/>
      <w:bookmarkEnd w:id="19"/>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w:t>
      </w:r>
    </w:p>
    <w:p w:rsidR="006D449D" w:rsidRPr="006D449D" w:rsidRDefault="006D449D" w:rsidP="006D449D">
      <w:pPr>
        <w:ind w:firstLine="567"/>
        <w:jc w:val="center"/>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b/>
          <w:bCs/>
          <w:color w:val="000000"/>
          <w:sz w:val="16"/>
          <w:szCs w:val="16"/>
          <w:lang w:eastAsia="ru-RU"/>
        </w:rPr>
        <w:t>11. Предоставление частному партнеру земельного участка</w:t>
      </w:r>
    </w:p>
    <w:p w:rsidR="006D449D" w:rsidRPr="006D449D" w:rsidRDefault="006D449D" w:rsidP="006D449D">
      <w:pPr>
        <w:tabs>
          <w:tab w:val="center" w:pos="5102"/>
        </w:tabs>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w:t>
      </w:r>
      <w:r>
        <w:rPr>
          <w:rFonts w:ascii="Times New Roman" w:eastAsia="Times New Roman" w:hAnsi="Times New Roman" w:cs="Times New Roman"/>
          <w:color w:val="000000"/>
          <w:sz w:val="16"/>
          <w:szCs w:val="16"/>
          <w:lang w:eastAsia="ru-RU"/>
        </w:rPr>
        <w:tab/>
      </w:r>
      <w:r w:rsidRPr="006D449D">
        <w:rPr>
          <w:rFonts w:ascii="Times New Roman" w:eastAsia="Times New Roman" w:hAnsi="Times New Roman" w:cs="Times New Roman"/>
          <w:color w:val="000000"/>
          <w:sz w:val="16"/>
          <w:szCs w:val="16"/>
          <w:lang w:eastAsia="ru-RU"/>
        </w:rPr>
        <w:t xml:space="preserve">11.1. </w:t>
      </w:r>
      <w:proofErr w:type="gramStart"/>
      <w:r w:rsidRPr="006D449D">
        <w:rPr>
          <w:rFonts w:ascii="Times New Roman" w:eastAsia="Times New Roman" w:hAnsi="Times New Roman" w:cs="Times New Roman"/>
          <w:color w:val="000000"/>
          <w:sz w:val="16"/>
          <w:szCs w:val="16"/>
          <w:lang w:eastAsia="ru-RU"/>
        </w:rPr>
        <w:t>Земельный участок, на котором расположен объект соглашения и (или) который необходим для осуществления деятельности, предусмотренной соглашением, предоставляется частному партнеру в аренду в соответствии с земельным законодательством Российской Федерации без проведения торгов на срок, который устанавливается соглашением в соответствии с земельным законодательством Российской Федерации и не может превышать срок действия такого соглашения.</w:t>
      </w:r>
      <w:proofErr w:type="gramEnd"/>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11.2. Предоставление земельного участка осуществляется с соблюдением законодательных норм, предусмотренных главой 6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w:t>
      </w:r>
    </w:p>
    <w:p w:rsidR="006D449D" w:rsidRPr="006D449D" w:rsidRDefault="006D449D" w:rsidP="006D449D">
      <w:pPr>
        <w:ind w:firstLine="567"/>
        <w:jc w:val="center"/>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b/>
          <w:bCs/>
          <w:color w:val="000000"/>
          <w:sz w:val="16"/>
          <w:szCs w:val="16"/>
          <w:lang w:eastAsia="ru-RU"/>
        </w:rPr>
        <w:t xml:space="preserve">12. Разработка предложения о реализации проекта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 xml:space="preserve">-частного партнерства и размещение информации о проекте </w:t>
      </w:r>
      <w:proofErr w:type="spellStart"/>
      <w:r w:rsidRPr="006D449D">
        <w:rPr>
          <w:rFonts w:ascii="Times New Roman" w:eastAsia="Times New Roman" w:hAnsi="Times New Roman" w:cs="Times New Roman"/>
          <w:b/>
          <w:bCs/>
          <w:color w:val="000000"/>
          <w:sz w:val="16"/>
          <w:szCs w:val="16"/>
          <w:lang w:eastAsia="ru-RU"/>
        </w:rPr>
        <w:t>муниципально</w:t>
      </w:r>
      <w:proofErr w:type="spellEnd"/>
      <w:r w:rsidRPr="006D449D">
        <w:rPr>
          <w:rFonts w:ascii="Times New Roman" w:eastAsia="Times New Roman" w:hAnsi="Times New Roman" w:cs="Times New Roman"/>
          <w:b/>
          <w:bCs/>
          <w:color w:val="000000"/>
          <w:sz w:val="16"/>
          <w:szCs w:val="16"/>
          <w:lang w:eastAsia="ru-RU"/>
        </w:rPr>
        <w:t>-частного партнерства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 12.1. Разработка предложения о реализации проекта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-частного партнерства, рассмотрение предложения о реализации проекта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-частного партнерства уполномоченным органом, а также принятие решения о реализации проекта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 xml:space="preserve">-частного партнерства регламентируется главой 2 Федерального закона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12.2. В </w:t>
      </w:r>
      <w:proofErr w:type="spellStart"/>
      <w:r w:rsidRPr="006D449D">
        <w:rPr>
          <w:rFonts w:ascii="Times New Roman" w:eastAsia="Times New Roman" w:hAnsi="Times New Roman" w:cs="Times New Roman"/>
          <w:color w:val="000000"/>
          <w:sz w:val="16"/>
          <w:szCs w:val="16"/>
          <w:lang w:eastAsia="ru-RU"/>
        </w:rPr>
        <w:t>Мокшанском</w:t>
      </w:r>
      <w:proofErr w:type="spellEnd"/>
      <w:r w:rsidRPr="006D449D">
        <w:rPr>
          <w:rFonts w:ascii="Times New Roman" w:eastAsia="Times New Roman" w:hAnsi="Times New Roman" w:cs="Times New Roman"/>
          <w:color w:val="000000"/>
          <w:sz w:val="16"/>
          <w:szCs w:val="16"/>
          <w:lang w:eastAsia="ru-RU"/>
        </w:rPr>
        <w:t xml:space="preserve"> районе Пензенской области обеспечивается свободный бесплатный доступ к информации о соглашении, размещенной на официальном сайте уполномоченного органа в информационно-телекоммуникационной сети «Интернет», за исключением информации, составляющей государственную, коммерческую или иную охраняемую законом тайну.</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12.3. Размещению на официальном сайте уполномоченного органа в информационно-телекоммуникационной сети «Интернет» подлежит следующая информация: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1) информация о проекте;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2) решение о реализации проекта;</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3) реестр соглашений о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4) результаты мониторинга реализации соглашения;</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5) отчеты о результатах проверок исполнения частным партнером обязательств по соглашению;</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6) конкурсная документация и информация о порядке проведения конкурсных процедур;</w:t>
      </w:r>
    </w:p>
    <w:p w:rsidR="006D449D" w:rsidRPr="006D449D" w:rsidRDefault="006D449D" w:rsidP="006D449D">
      <w:pPr>
        <w:ind w:firstLine="567"/>
        <w:rPr>
          <w:rFonts w:ascii="Times New Roman" w:eastAsia="Times New Roman" w:hAnsi="Times New Roman" w:cs="Times New Roman"/>
          <w:color w:val="000000"/>
          <w:sz w:val="16"/>
          <w:szCs w:val="16"/>
          <w:lang w:eastAsia="ru-RU"/>
        </w:rPr>
      </w:pPr>
      <w:r w:rsidRPr="006D449D">
        <w:rPr>
          <w:rFonts w:ascii="Times New Roman" w:eastAsia="Times New Roman" w:hAnsi="Times New Roman" w:cs="Times New Roman"/>
          <w:color w:val="000000"/>
          <w:sz w:val="16"/>
          <w:szCs w:val="16"/>
          <w:lang w:eastAsia="ru-RU"/>
        </w:rPr>
        <w:t xml:space="preserve">7) иная информация, подлежащая размещению в соответствии с Федеральным законом от 13.07.2015 № 224-ФЗ «О государственно-частном партнерстве, </w:t>
      </w:r>
      <w:proofErr w:type="spellStart"/>
      <w:r w:rsidRPr="006D449D">
        <w:rPr>
          <w:rFonts w:ascii="Times New Roman" w:eastAsia="Times New Roman" w:hAnsi="Times New Roman" w:cs="Times New Roman"/>
          <w:color w:val="000000"/>
          <w:sz w:val="16"/>
          <w:szCs w:val="16"/>
          <w:lang w:eastAsia="ru-RU"/>
        </w:rPr>
        <w:t>муниципально</w:t>
      </w:r>
      <w:proofErr w:type="spellEnd"/>
      <w:r w:rsidRPr="006D449D">
        <w:rPr>
          <w:rFonts w:ascii="Times New Roman" w:eastAsia="Times New Roman" w:hAnsi="Times New Roman" w:cs="Times New Roman"/>
          <w:color w:val="000000"/>
          <w:sz w:val="16"/>
          <w:szCs w:val="16"/>
          <w:lang w:eastAsia="ru-RU"/>
        </w:rPr>
        <w:t>-частном партнерстве в Российской Федерации и внесении изменений в отдельные законодательные акты Российской Федерации».</w:t>
      </w:r>
    </w:p>
    <w:p w:rsidR="006D449D" w:rsidRPr="006D449D" w:rsidRDefault="006D449D" w:rsidP="006D449D">
      <w:pPr>
        <w:ind w:firstLine="567"/>
        <w:rPr>
          <w:rFonts w:ascii="Times New Roman" w:eastAsia="Times New Roman" w:hAnsi="Times New Roman" w:cs="Times New Roman"/>
          <w:b/>
          <w:sz w:val="16"/>
          <w:szCs w:val="16"/>
          <w:lang w:eastAsia="ru-RU"/>
        </w:rPr>
      </w:pPr>
      <w:r w:rsidRPr="006D449D">
        <w:rPr>
          <w:rFonts w:ascii="Times New Roman" w:eastAsia="Times New Roman" w:hAnsi="Times New Roman" w:cs="Times New Roman"/>
          <w:color w:val="000000"/>
          <w:sz w:val="16"/>
          <w:szCs w:val="16"/>
          <w:lang w:eastAsia="ru-RU"/>
        </w:rPr>
        <w:t>12.4. Информация, размещенная на официальном сайте уполномоченного органа в информационно-телекоммуникационной сети «Интернет», должна быть полной, актуальной и достоверной.</w:t>
      </w:r>
    </w:p>
    <w:p w:rsidR="006D449D" w:rsidRPr="006D449D" w:rsidRDefault="006D449D" w:rsidP="006D449D">
      <w:pPr>
        <w:tabs>
          <w:tab w:val="left" w:pos="4032"/>
        </w:tabs>
        <w:rPr>
          <w:lang w:eastAsia="ru-RU"/>
        </w:rPr>
      </w:pPr>
    </w:p>
    <w:sectPr w:rsidR="006D449D" w:rsidRPr="006D449D" w:rsidSect="00BA30B7">
      <w:headerReference w:type="default" r:id="rId11"/>
      <w:footerReference w:type="even" r:id="rId12"/>
      <w:footerReference w:type="default" r:id="rId13"/>
      <w:pgSz w:w="11906" w:h="16838"/>
      <w:pgMar w:top="177" w:right="851" w:bottom="680" w:left="1418" w:header="567" w:footer="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27E" w:rsidRDefault="00FA027E" w:rsidP="005D35CD">
      <w:r>
        <w:separator/>
      </w:r>
    </w:p>
  </w:endnote>
  <w:endnote w:type="continuationSeparator" w:id="0">
    <w:p w:rsidR="00FA027E" w:rsidRDefault="00FA027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0B7" w:rsidRDefault="00BA30B7"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A30B7" w:rsidRDefault="00BA30B7" w:rsidP="00752B27">
    <w:pPr>
      <w:pStyle w:val="a7"/>
      <w:ind w:right="360"/>
    </w:pPr>
  </w:p>
  <w:p w:rsidR="00BA30B7" w:rsidRDefault="00BA30B7"/>
  <w:p w:rsidR="00BA30B7" w:rsidRDefault="00BA30B7"/>
  <w:p w:rsidR="00BA30B7" w:rsidRDefault="00BA30B7"/>
  <w:p w:rsidR="00BA30B7" w:rsidRDefault="00BA30B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0B7" w:rsidRDefault="00BA30B7">
    <w:pPr>
      <w:pStyle w:val="a7"/>
      <w:jc w:val="center"/>
    </w:pPr>
  </w:p>
  <w:p w:rsidR="00BA30B7" w:rsidRPr="00234B4C" w:rsidRDefault="00BA30B7"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27E" w:rsidRDefault="00FA027E" w:rsidP="005D35CD">
      <w:r>
        <w:separator/>
      </w:r>
    </w:p>
  </w:footnote>
  <w:footnote w:type="continuationSeparator" w:id="0">
    <w:p w:rsidR="00FA027E" w:rsidRDefault="00FA027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3748620"/>
      <w:docPartObj>
        <w:docPartGallery w:val="Page Numbers (Top of Page)"/>
        <w:docPartUnique/>
      </w:docPartObj>
    </w:sdtPr>
    <w:sdtEndPr/>
    <w:sdtContent>
      <w:p w:rsidR="00BA30B7" w:rsidRDefault="00BA30B7">
        <w:pPr>
          <w:pStyle w:val="a5"/>
          <w:jc w:val="center"/>
        </w:pPr>
        <w:r>
          <w:fldChar w:fldCharType="begin"/>
        </w:r>
        <w:r>
          <w:instrText>PAGE   \* MERGEFORMAT</w:instrText>
        </w:r>
        <w:r>
          <w:fldChar w:fldCharType="separate"/>
        </w:r>
        <w:r w:rsidR="007F2E5A">
          <w:rPr>
            <w:noProof/>
          </w:rPr>
          <w:t>23</w:t>
        </w:r>
        <w:r>
          <w:rPr>
            <w:noProof/>
          </w:rPr>
          <w:fldChar w:fldCharType="end"/>
        </w:r>
      </w:p>
    </w:sdtContent>
  </w:sdt>
  <w:p w:rsidR="00BA30B7" w:rsidRDefault="00BA30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0990"/>
    <w:multiLevelType w:val="hybridMultilevel"/>
    <w:tmpl w:val="1978766E"/>
    <w:lvl w:ilvl="0" w:tplc="98CEA67A">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FB126C1"/>
    <w:multiLevelType w:val="multilevel"/>
    <w:tmpl w:val="0714028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95E262E"/>
    <w:multiLevelType w:val="hybridMultilevel"/>
    <w:tmpl w:val="53E4C87A"/>
    <w:lvl w:ilvl="0" w:tplc="BCB062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318C02EB"/>
    <w:multiLevelType w:val="multilevel"/>
    <w:tmpl w:val="3C9A3308"/>
    <w:lvl w:ilvl="0">
      <w:start w:val="1"/>
      <w:numFmt w:val="decimal"/>
      <w:lvlText w:val="%1"/>
      <w:lvlJc w:val="left"/>
      <w:pPr>
        <w:ind w:left="504" w:hanging="504"/>
      </w:pPr>
      <w:rPr>
        <w:rFonts w:hint="default"/>
      </w:rPr>
    </w:lvl>
    <w:lvl w:ilvl="1">
      <w:start w:val="1"/>
      <w:numFmt w:val="decimal"/>
      <w:lvlText w:val="%1.%2"/>
      <w:lvlJc w:val="left"/>
      <w:pPr>
        <w:ind w:left="1780" w:hanging="504"/>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10">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59C36821"/>
    <w:multiLevelType w:val="hybridMultilevel"/>
    <w:tmpl w:val="1978766E"/>
    <w:lvl w:ilvl="0" w:tplc="98CEA67A">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1387A5A"/>
    <w:multiLevelType w:val="hybridMultilevel"/>
    <w:tmpl w:val="A8A681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1496828"/>
    <w:multiLevelType w:val="hybridMultilevel"/>
    <w:tmpl w:val="C7102404"/>
    <w:lvl w:ilvl="0" w:tplc="C6B21AC8">
      <w:start w:val="1"/>
      <w:numFmt w:val="decimal"/>
      <w:lvlText w:val="%1."/>
      <w:lvlJc w:val="left"/>
      <w:pPr>
        <w:ind w:left="900" w:hanging="360"/>
      </w:pPr>
      <w:rPr>
        <w:color w:val="00000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8">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7E3D482A"/>
    <w:multiLevelType w:val="hybridMultilevel"/>
    <w:tmpl w:val="4AF4FFE8"/>
    <w:lvl w:ilvl="0" w:tplc="0C58ED7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3"/>
  </w:num>
  <w:num w:numId="2">
    <w:abstractNumId w:val="3"/>
  </w:num>
  <w:num w:numId="3">
    <w:abstractNumId w:val="20"/>
  </w:num>
  <w:num w:numId="4">
    <w:abstractNumId w:val="21"/>
  </w:num>
  <w:num w:numId="5">
    <w:abstractNumId w:val="10"/>
  </w:num>
  <w:num w:numId="6">
    <w:abstractNumId w:val="19"/>
  </w:num>
  <w:num w:numId="7">
    <w:abstractNumId w:val="11"/>
  </w:num>
  <w:num w:numId="8">
    <w:abstractNumId w:val="18"/>
  </w:num>
  <w:num w:numId="9">
    <w:abstractNumId w:val="12"/>
  </w:num>
  <w:num w:numId="10">
    <w:abstractNumId w:val="2"/>
  </w:num>
  <w:num w:numId="11">
    <w:abstractNumId w:val="5"/>
  </w:num>
  <w:num w:numId="12">
    <w:abstractNumId w:val="8"/>
  </w:num>
  <w:num w:numId="13">
    <w:abstractNumId w:val="6"/>
  </w:num>
  <w:num w:numId="14">
    <w:abstractNumId w:val="14"/>
  </w:num>
  <w:num w:numId="15">
    <w:abstractNumId w:val="4"/>
  </w:num>
  <w:num w:numId="16">
    <w:abstractNumId w:val="22"/>
  </w:num>
  <w:num w:numId="17">
    <w:abstractNumId w:val="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0"/>
  </w:num>
  <w:num w:numId="21">
    <w:abstractNumId w:val="1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1B7931"/>
    <w:rsid w:val="00247201"/>
    <w:rsid w:val="00292E51"/>
    <w:rsid w:val="002A1766"/>
    <w:rsid w:val="002A1BE9"/>
    <w:rsid w:val="002A4681"/>
    <w:rsid w:val="002B5C82"/>
    <w:rsid w:val="002D290C"/>
    <w:rsid w:val="002D4AA4"/>
    <w:rsid w:val="002E7EE1"/>
    <w:rsid w:val="00310655"/>
    <w:rsid w:val="00337EA6"/>
    <w:rsid w:val="003433EB"/>
    <w:rsid w:val="0035169F"/>
    <w:rsid w:val="00365308"/>
    <w:rsid w:val="00370603"/>
    <w:rsid w:val="003721B5"/>
    <w:rsid w:val="003C0D84"/>
    <w:rsid w:val="003D45CA"/>
    <w:rsid w:val="003E06D6"/>
    <w:rsid w:val="003E19C2"/>
    <w:rsid w:val="003F064B"/>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A6FBC"/>
    <w:rsid w:val="006B02E1"/>
    <w:rsid w:val="006B3441"/>
    <w:rsid w:val="006C44B1"/>
    <w:rsid w:val="006D449D"/>
    <w:rsid w:val="0071039F"/>
    <w:rsid w:val="00725A36"/>
    <w:rsid w:val="00752B27"/>
    <w:rsid w:val="007C48F4"/>
    <w:rsid w:val="007D0A36"/>
    <w:rsid w:val="007F108A"/>
    <w:rsid w:val="007F2E5A"/>
    <w:rsid w:val="00803BDB"/>
    <w:rsid w:val="00826D7F"/>
    <w:rsid w:val="00847E17"/>
    <w:rsid w:val="008526A0"/>
    <w:rsid w:val="0085275C"/>
    <w:rsid w:val="0086258B"/>
    <w:rsid w:val="008A7118"/>
    <w:rsid w:val="008E671C"/>
    <w:rsid w:val="0091637E"/>
    <w:rsid w:val="009333F6"/>
    <w:rsid w:val="00945DCB"/>
    <w:rsid w:val="0095769A"/>
    <w:rsid w:val="0097379A"/>
    <w:rsid w:val="009B3116"/>
    <w:rsid w:val="009E090E"/>
    <w:rsid w:val="009E65E2"/>
    <w:rsid w:val="00A1331E"/>
    <w:rsid w:val="00A30E18"/>
    <w:rsid w:val="00A34FC1"/>
    <w:rsid w:val="00A361AF"/>
    <w:rsid w:val="00A40AEE"/>
    <w:rsid w:val="00AB09BB"/>
    <w:rsid w:val="00AC7101"/>
    <w:rsid w:val="00AF249B"/>
    <w:rsid w:val="00AF37D6"/>
    <w:rsid w:val="00B171EC"/>
    <w:rsid w:val="00B43A8A"/>
    <w:rsid w:val="00B50238"/>
    <w:rsid w:val="00B75684"/>
    <w:rsid w:val="00B9464D"/>
    <w:rsid w:val="00BA30B7"/>
    <w:rsid w:val="00BC4621"/>
    <w:rsid w:val="00BD0A04"/>
    <w:rsid w:val="00C012C6"/>
    <w:rsid w:val="00C3749D"/>
    <w:rsid w:val="00C50F33"/>
    <w:rsid w:val="00C673C0"/>
    <w:rsid w:val="00C851FD"/>
    <w:rsid w:val="00CA6C37"/>
    <w:rsid w:val="00CA7B51"/>
    <w:rsid w:val="00D032CD"/>
    <w:rsid w:val="00D136D2"/>
    <w:rsid w:val="00D422B1"/>
    <w:rsid w:val="00DD1254"/>
    <w:rsid w:val="00DE1FCF"/>
    <w:rsid w:val="00DF15B8"/>
    <w:rsid w:val="00DF3AD4"/>
    <w:rsid w:val="00DF73A0"/>
    <w:rsid w:val="00E339B7"/>
    <w:rsid w:val="00E429B1"/>
    <w:rsid w:val="00E7488C"/>
    <w:rsid w:val="00E83B5B"/>
    <w:rsid w:val="00E9515C"/>
    <w:rsid w:val="00E97E48"/>
    <w:rsid w:val="00EE0555"/>
    <w:rsid w:val="00F34DB1"/>
    <w:rsid w:val="00F42CF7"/>
    <w:rsid w:val="00F9378B"/>
    <w:rsid w:val="00FA027E"/>
    <w:rsid w:val="00FB3456"/>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Обычный (Интернет),Обычный (веб)2,Обычный (веб)1,Знак Знак4,Знак Знак5,Обычный (веб)11,Обычный (веб)21,Знак3,Знак2,Обычный (веб) Знак1,Обычный (веб) Знак Знак,Обычный (веб) Знак Знак Знак"/>
    <w:basedOn w:val="Standard"/>
    <w:link w:val="28"/>
    <w:uiPriority w:val="99"/>
    <w:qFormat/>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9">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a">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b">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c">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d">
    <w:name w:val="Основной текст с отступом Знак2"/>
    <w:uiPriority w:val="99"/>
    <w:semiHidden/>
    <w:rsid w:val="0097379A"/>
    <w:rPr>
      <w:kern w:val="3"/>
      <w:sz w:val="21"/>
      <w:szCs w:val="24"/>
    </w:rPr>
  </w:style>
  <w:style w:type="paragraph" w:customStyle="1" w:styleId="2e">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f">
    <w:name w:val="Основной текст Знак2"/>
    <w:basedOn w:val="a2"/>
    <w:uiPriority w:val="99"/>
    <w:semiHidden/>
    <w:rsid w:val="0097379A"/>
    <w:rPr>
      <w:kern w:val="3"/>
      <w:sz w:val="21"/>
      <w:szCs w:val="24"/>
    </w:rPr>
  </w:style>
  <w:style w:type="character" w:customStyle="1" w:styleId="2f0">
    <w:name w:val="Текст примечания Знак2"/>
    <w:basedOn w:val="a2"/>
    <w:uiPriority w:val="99"/>
    <w:semiHidden/>
    <w:rsid w:val="0097379A"/>
    <w:rPr>
      <w:kern w:val="3"/>
    </w:rPr>
  </w:style>
  <w:style w:type="numbering" w:customStyle="1" w:styleId="2f1">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2">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3">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5">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6">
    <w:name w:val="Основной текст (2)_"/>
    <w:link w:val="2f7"/>
    <w:rsid w:val="007D0A36"/>
    <w:rPr>
      <w:sz w:val="28"/>
      <w:szCs w:val="28"/>
      <w:shd w:val="clear" w:color="auto" w:fill="FFFFFF"/>
    </w:rPr>
  </w:style>
  <w:style w:type="paragraph" w:customStyle="1" w:styleId="2f7">
    <w:name w:val="Основной текст (2)"/>
    <w:basedOn w:val="a1"/>
    <w:link w:val="2f6"/>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8">
    <w:name w:val="Обычный (веб) Знак2"/>
    <w:aliases w:val="Обычный (Web) Знак,Обычный (Интернет) Знак,Обычный (веб)2 Знак,Обычный (веб)1 Знак,Знак Знак4 Знак,Знак Знак5 Знак,Обычный (веб)11 Знак,Обычный (веб)21 Знак,Знак3 Знак,Знак2 Знак,Обычный (веб) Знак1 Знак,Обычный (веб) Знак Знак Знак1"/>
    <w:link w:val="af9"/>
    <w:uiPriority w:val="99"/>
    <w:locked/>
    <w:rsid w:val="00FB3456"/>
    <w:rPr>
      <w:rFonts w:ascii="Times New Roman" w:eastAsia="Times New Roman" w:hAnsi="Times New Roman" w:cs="Times New Roman"/>
      <w:kern w:val="3"/>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9">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a">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b">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c">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d">
    <w:name w:val="Основной текст с отступом Знак2"/>
    <w:uiPriority w:val="99"/>
    <w:semiHidden/>
    <w:rsid w:val="0097379A"/>
    <w:rPr>
      <w:kern w:val="3"/>
      <w:sz w:val="21"/>
      <w:szCs w:val="24"/>
    </w:rPr>
  </w:style>
  <w:style w:type="paragraph" w:customStyle="1" w:styleId="2e">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f">
    <w:name w:val="Основной текст Знак2"/>
    <w:basedOn w:val="a2"/>
    <w:uiPriority w:val="99"/>
    <w:semiHidden/>
    <w:rsid w:val="0097379A"/>
    <w:rPr>
      <w:kern w:val="3"/>
      <w:sz w:val="21"/>
      <w:szCs w:val="24"/>
    </w:rPr>
  </w:style>
  <w:style w:type="character" w:customStyle="1" w:styleId="2f0">
    <w:name w:val="Текст примечания Знак2"/>
    <w:basedOn w:val="a2"/>
    <w:uiPriority w:val="99"/>
    <w:semiHidden/>
    <w:rsid w:val="0097379A"/>
    <w:rPr>
      <w:kern w:val="3"/>
    </w:rPr>
  </w:style>
  <w:style w:type="numbering" w:customStyle="1" w:styleId="2f1">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2">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3">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5">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6">
    <w:name w:val="Основной текст (2)_"/>
    <w:link w:val="2f7"/>
    <w:rsid w:val="007D0A36"/>
    <w:rPr>
      <w:sz w:val="28"/>
      <w:szCs w:val="28"/>
      <w:shd w:val="clear" w:color="auto" w:fill="FFFFFF"/>
    </w:rPr>
  </w:style>
  <w:style w:type="paragraph" w:customStyle="1" w:styleId="2f7">
    <w:name w:val="Основной текст (2)"/>
    <w:basedOn w:val="a1"/>
    <w:link w:val="2f6"/>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ravo-search.minjust.ru/bigs/showDocument.html?id=7C243BAD-DD49-4457-9466-E18E37FA3243"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74FB8-E4DB-425A-9F84-17D7DCD0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20893</Words>
  <Characters>119096</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13</cp:revision>
  <cp:lastPrinted>2024-04-08T10:32:00Z</cp:lastPrinted>
  <dcterms:created xsi:type="dcterms:W3CDTF">2023-02-10T13:25:00Z</dcterms:created>
  <dcterms:modified xsi:type="dcterms:W3CDTF">2024-04-08T10:33:00Z</dcterms:modified>
</cp:coreProperties>
</file>